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D1" w:rsidRDefault="000037D1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756"/>
        <w:gridCol w:w="227"/>
        <w:gridCol w:w="702"/>
        <w:gridCol w:w="700"/>
        <w:gridCol w:w="593"/>
        <w:gridCol w:w="318"/>
        <w:gridCol w:w="463"/>
        <w:gridCol w:w="300"/>
        <w:gridCol w:w="176"/>
        <w:gridCol w:w="358"/>
        <w:gridCol w:w="356"/>
        <w:gridCol w:w="587"/>
        <w:gridCol w:w="593"/>
        <w:gridCol w:w="125"/>
        <w:gridCol w:w="525"/>
        <w:gridCol w:w="192"/>
        <w:gridCol w:w="357"/>
        <w:gridCol w:w="496"/>
        <w:gridCol w:w="110"/>
        <w:gridCol w:w="443"/>
        <w:gridCol w:w="521"/>
      </w:tblGrid>
      <w:tr w:rsidR="000037D1">
        <w:trPr>
          <w:trHeight w:hRule="exact" w:val="649"/>
        </w:trPr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line="273" w:lineRule="auto"/>
              <w:ind w:left="465" w:right="46" w:hanging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项目（政策）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名称</w:t>
            </w:r>
          </w:p>
        </w:tc>
        <w:tc>
          <w:tcPr>
            <w:tcW w:w="791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监所经费</w:t>
            </w:r>
          </w:p>
        </w:tc>
      </w:tr>
      <w:tr w:rsidR="000037D1">
        <w:trPr>
          <w:trHeight w:hRule="exact" w:val="356"/>
        </w:trPr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1"/>
              <w:ind w:left="25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主管部门</w:t>
            </w:r>
          </w:p>
        </w:tc>
        <w:tc>
          <w:tcPr>
            <w:tcW w:w="791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1"/>
              <w:ind w:right="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抚顺市财政局</w:t>
            </w:r>
          </w:p>
        </w:tc>
      </w:tr>
      <w:tr w:rsidR="000037D1">
        <w:trPr>
          <w:trHeight w:hRule="exact" w:val="337"/>
        </w:trPr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left="25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实施单位</w:t>
            </w:r>
          </w:p>
        </w:tc>
        <w:tc>
          <w:tcPr>
            <w:tcW w:w="3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 w:rsidP="00967906">
            <w:pPr>
              <w:pStyle w:val="TableParagraph"/>
              <w:ind w:left="103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抚顺市公安局监所管理支队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left="33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实施期</w:t>
            </w:r>
          </w:p>
        </w:tc>
        <w:tc>
          <w:tcPr>
            <w:tcW w:w="2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left="10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2021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月-2021</w:t>
            </w:r>
            <w:r>
              <w:rPr>
                <w:rFonts w:ascii="宋体" w:eastAsia="宋体" w:hAnsi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12</w:t>
            </w:r>
            <w:r>
              <w:rPr>
                <w:rFonts w:ascii="宋体" w:eastAsia="宋体" w:hAnsi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月</w:t>
            </w:r>
          </w:p>
        </w:tc>
      </w:tr>
      <w:tr w:rsidR="000037D1" w:rsidTr="00967906">
        <w:trPr>
          <w:trHeight w:hRule="exact" w:val="961"/>
        </w:trPr>
        <w:tc>
          <w:tcPr>
            <w:tcW w:w="13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037D1" w:rsidRDefault="00967906">
            <w:pPr>
              <w:pStyle w:val="TableParagraph"/>
              <w:ind w:left="4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项目预算资金</w:t>
            </w:r>
          </w:p>
        </w:tc>
        <w:tc>
          <w:tcPr>
            <w:tcW w:w="2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" w:line="273" w:lineRule="auto"/>
              <w:ind w:left="41" w:right="95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年初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预算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数</w:t>
            </w: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8"/>
              <w:ind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全年预算数</w:t>
            </w:r>
          </w:p>
          <w:p w:rsidR="000037D1" w:rsidRDefault="00967906">
            <w:pPr>
              <w:pStyle w:val="TableParagraph"/>
              <w:spacing w:before="37"/>
              <w:ind w:right="2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全年执行数</w:t>
            </w:r>
          </w:p>
          <w:p w:rsidR="000037D1" w:rsidRDefault="00967906">
            <w:pPr>
              <w:pStyle w:val="TableParagraph"/>
              <w:spacing w:before="3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037D1" w:rsidRDefault="00967906">
            <w:pPr>
              <w:pStyle w:val="TableParagraph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8"/>
              <w:ind w:left="16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执行率</w:t>
            </w:r>
          </w:p>
          <w:p w:rsidR="000037D1" w:rsidRDefault="00967906">
            <w:pPr>
              <w:pStyle w:val="TableParagraph"/>
              <w:spacing w:before="37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B/A)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得分</w:t>
            </w:r>
          </w:p>
          <w:p w:rsidR="000037D1" w:rsidRDefault="00967906">
            <w:pPr>
              <w:pStyle w:val="TableParagraph"/>
              <w:spacing w:before="37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（分值</w:t>
            </w:r>
          </w:p>
          <w:p w:rsidR="000037D1" w:rsidRDefault="00967906">
            <w:pPr>
              <w:pStyle w:val="TableParagraph"/>
              <w:spacing w:before="37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*B/A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</w:tr>
      <w:tr w:rsidR="000037D1" w:rsidTr="00967906">
        <w:trPr>
          <w:trHeight w:hRule="exact" w:val="532"/>
        </w:trPr>
        <w:tc>
          <w:tcPr>
            <w:tcW w:w="13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ind w:left="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年度预算资金总额：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50"/>
              <w:ind w:left="147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1240.2</w:t>
            </w: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037D1" w:rsidRDefault="00967906">
            <w:pPr>
              <w:pStyle w:val="TableParagraph"/>
              <w:ind w:left="26"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1240.2</w:t>
            </w:r>
          </w:p>
          <w:p w:rsidR="000037D1" w:rsidRDefault="000037D1">
            <w:pPr>
              <w:pStyle w:val="TableParagraph"/>
              <w:ind w:left="2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037D1" w:rsidRPr="00AF404B" w:rsidRDefault="00AF404B" w:rsidP="00967906">
            <w:pPr>
              <w:pStyle w:val="TableParagraph"/>
              <w:ind w:left="2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1232.04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F6026D">
            <w:pPr>
              <w:pStyle w:val="TableParagraph"/>
              <w:spacing w:before="50"/>
              <w:ind w:left="15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99.34</w:t>
            </w:r>
            <w:r w:rsidR="00967906">
              <w:rPr>
                <w:rFonts w:ascii="Times New Roman" w:eastAsia="宋体" w:hAnsi="Times New Roman" w:cs="Times New Roman" w:hint="eastAsia"/>
                <w:lang w:eastAsia="zh-CN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F6026D">
            <w:pPr>
              <w:pStyle w:val="TableParagraph"/>
              <w:spacing w:before="50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9</w:t>
            </w:r>
          </w:p>
        </w:tc>
      </w:tr>
      <w:tr w:rsidR="000037D1" w:rsidTr="00967906">
        <w:trPr>
          <w:trHeight w:hRule="exact" w:val="365"/>
        </w:trPr>
        <w:tc>
          <w:tcPr>
            <w:tcW w:w="13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"/>
              <w:ind w:left="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其中：财政拨款收入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Pr="00967906" w:rsidRDefault="00967906">
            <w:pPr>
              <w:pStyle w:val="TableParagraph"/>
              <w:spacing w:before="63"/>
              <w:ind w:left="121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1240.2</w:t>
            </w: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Pr="00967906" w:rsidRDefault="00967906">
            <w:pPr>
              <w:pStyle w:val="TableParagraph"/>
              <w:spacing w:before="63"/>
              <w:ind w:right="26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1240.2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Pr="00AF404B" w:rsidRDefault="00AF404B">
            <w:pPr>
              <w:pStyle w:val="TableParagraph"/>
              <w:spacing w:before="63"/>
              <w:ind w:left="1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1232.04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63"/>
              <w:ind w:left="23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"/>
              <w:ind w:left="26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 w:rsidTr="00967906">
        <w:trPr>
          <w:trHeight w:hRule="exact" w:val="649"/>
        </w:trPr>
        <w:tc>
          <w:tcPr>
            <w:tcW w:w="13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" w:line="273" w:lineRule="auto"/>
              <w:ind w:left="9" w:right="9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中央提前告知转移支付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资金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50"/>
              <w:ind w:left="147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  <w:p w:rsidR="000037D1" w:rsidRDefault="000037D1" w:rsidP="00967906">
            <w:pPr>
              <w:pStyle w:val="TableParagraph"/>
              <w:ind w:left="2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  <w:p w:rsidR="000037D1" w:rsidRDefault="000037D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8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  <w:p w:rsidR="000037D1" w:rsidRDefault="000037D1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8"/>
              <w:ind w:left="26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 w:rsidTr="00967906">
        <w:trPr>
          <w:trHeight w:hRule="exact" w:val="649"/>
        </w:trPr>
        <w:tc>
          <w:tcPr>
            <w:tcW w:w="13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 w:line="273" w:lineRule="auto"/>
              <w:ind w:left="9" w:right="9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纳入预算管理的行政事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业性收费等非税收入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7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7"/>
              <w:ind w:left="26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 w:rsidTr="00967906">
        <w:trPr>
          <w:trHeight w:hRule="exact" w:val="649"/>
        </w:trPr>
        <w:tc>
          <w:tcPr>
            <w:tcW w:w="13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line="273" w:lineRule="auto"/>
              <w:ind w:left="9" w:right="9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纳入政府性基金预算管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理收入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6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6"/>
              <w:ind w:left="26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 w:rsidTr="00967906">
        <w:trPr>
          <w:trHeight w:hRule="exact" w:val="649"/>
        </w:trPr>
        <w:tc>
          <w:tcPr>
            <w:tcW w:w="13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 w:line="273" w:lineRule="auto"/>
              <w:ind w:left="9" w:right="9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纳入专户管理的行政事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业性收费等非税收入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7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7"/>
              <w:ind w:left="26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 w:rsidTr="00967906">
        <w:trPr>
          <w:trHeight w:hRule="exact" w:val="337"/>
        </w:trPr>
        <w:tc>
          <w:tcPr>
            <w:tcW w:w="13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left="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上年结转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rFonts w:eastAsia="宋体"/>
                <w:lang w:eastAsia="zh-CN"/>
              </w:rPr>
            </w:pPr>
          </w:p>
          <w:p w:rsidR="000037D1" w:rsidRDefault="000037D1">
            <w:pPr>
              <w:rPr>
                <w:rFonts w:eastAsia="宋体"/>
                <w:lang w:eastAsia="zh-CN"/>
              </w:rPr>
            </w:pPr>
          </w:p>
          <w:p w:rsidR="000037D1" w:rsidRDefault="000037D1">
            <w:pPr>
              <w:rPr>
                <w:rFonts w:eastAsia="宋体"/>
                <w:lang w:eastAsia="zh-CN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rFonts w:eastAsia="宋体"/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rFonts w:eastAsia="宋体"/>
                <w:lang w:eastAsia="zh-C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left="26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 w:rsidTr="00967906">
        <w:trPr>
          <w:trHeight w:hRule="exact" w:val="337"/>
        </w:trPr>
        <w:tc>
          <w:tcPr>
            <w:tcW w:w="13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"/>
              <w:ind w:left="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其他收入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"/>
              <w:ind w:left="26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>
        <w:trPr>
          <w:trHeight w:hRule="exact" w:val="337"/>
        </w:trPr>
        <w:tc>
          <w:tcPr>
            <w:tcW w:w="13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037D1" w:rsidRDefault="00967906">
            <w:pPr>
              <w:pStyle w:val="TableParagraph"/>
              <w:ind w:left="4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年度总体目标</w:t>
            </w:r>
          </w:p>
        </w:tc>
        <w:tc>
          <w:tcPr>
            <w:tcW w:w="3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年初设定目标</w:t>
            </w:r>
          </w:p>
        </w:tc>
        <w:tc>
          <w:tcPr>
            <w:tcW w:w="39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ind w:left="112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全年实际完成情况</w:t>
            </w:r>
          </w:p>
        </w:tc>
      </w:tr>
      <w:tr w:rsidR="000037D1">
        <w:trPr>
          <w:trHeight w:hRule="exact" w:val="682"/>
        </w:trPr>
        <w:tc>
          <w:tcPr>
            <w:tcW w:w="13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3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left="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</w:t>
            </w:r>
            <w:r w:rsidRPr="001C157E">
              <w:rPr>
                <w:rFonts w:ascii="宋体" w:eastAsia="宋体" w:hAnsi="宋体" w:cs="宋体" w:hint="eastAsia"/>
                <w:spacing w:val="3"/>
                <w:w w:val="95"/>
                <w:sz w:val="21"/>
                <w:szCs w:val="21"/>
                <w:lang w:eastAsia="zh-CN"/>
              </w:rPr>
              <w:t>在押人员基本生活、合法权益得到保障，刑事诉讼活动得已顺利进行</w:t>
            </w:r>
            <w:r w:rsidR="009C3B7C">
              <w:rPr>
                <w:rFonts w:ascii="宋体" w:eastAsia="宋体" w:hAnsi="宋体" w:cs="宋体" w:hint="eastAsia"/>
                <w:spacing w:val="3"/>
                <w:w w:val="95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9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完成</w:t>
            </w:r>
          </w:p>
        </w:tc>
      </w:tr>
      <w:tr w:rsidR="000037D1">
        <w:trPr>
          <w:trHeight w:hRule="exact" w:val="566"/>
        </w:trPr>
        <w:tc>
          <w:tcPr>
            <w:tcW w:w="13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3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 w:rsidP="009C3B7C">
            <w:pPr>
              <w:pStyle w:val="TableParagraph"/>
              <w:spacing w:before="1" w:line="264" w:lineRule="auto"/>
              <w:ind w:left="9" w:right="9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3"/>
                <w:w w:val="95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3"/>
                <w:w w:val="95"/>
                <w:sz w:val="21"/>
                <w:szCs w:val="21"/>
                <w:lang w:eastAsia="zh-CN"/>
              </w:rPr>
              <w:t>、</w:t>
            </w:r>
            <w:r w:rsidRPr="001C157E">
              <w:rPr>
                <w:rFonts w:ascii="宋体" w:eastAsia="宋体" w:hAnsi="宋体" w:cs="宋体" w:hint="eastAsia"/>
                <w:spacing w:val="3"/>
                <w:w w:val="95"/>
                <w:sz w:val="21"/>
                <w:szCs w:val="21"/>
                <w:lang w:eastAsia="zh-CN"/>
              </w:rPr>
              <w:t>在押人员基本医疗需求得到保障，在押人员患重大疾病得到及时救治</w:t>
            </w:r>
            <w:r w:rsidR="009C3B7C">
              <w:rPr>
                <w:rFonts w:ascii="宋体" w:eastAsia="宋体" w:hAnsi="宋体" w:cs="宋体" w:hint="eastAsia"/>
                <w:spacing w:val="3"/>
                <w:w w:val="95"/>
                <w:sz w:val="21"/>
                <w:szCs w:val="21"/>
                <w:lang w:eastAsia="zh-CN"/>
              </w:rPr>
              <w:t>。</w:t>
            </w:r>
            <w:r w:rsidRPr="001C157E">
              <w:rPr>
                <w:rFonts w:ascii="宋体" w:eastAsia="宋体" w:hAnsi="宋体" w:cs="宋体" w:hint="eastAsia"/>
                <w:spacing w:val="3"/>
                <w:w w:val="95"/>
                <w:sz w:val="21"/>
                <w:szCs w:val="21"/>
                <w:lang w:eastAsia="zh-CN"/>
              </w:rPr>
              <w:t>疗用房、医疗设备配备满足工作需要。</w:t>
            </w:r>
          </w:p>
        </w:tc>
        <w:tc>
          <w:tcPr>
            <w:tcW w:w="39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  <w:p w:rsidR="000037D1" w:rsidRDefault="00967906">
            <w:pPr>
              <w:pStyle w:val="TableParagraph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完成</w:t>
            </w:r>
          </w:p>
        </w:tc>
      </w:tr>
      <w:tr w:rsidR="000037D1">
        <w:trPr>
          <w:trHeight w:hRule="exact" w:val="96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79" w:right="78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绩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效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267" w:right="56" w:hanging="20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一级指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29" w:right="-2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二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级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162" w:right="10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三级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指标</w:t>
            </w: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6" w:line="273" w:lineRule="auto"/>
              <w:ind w:left="447" w:right="419" w:firstLine="1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年度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目标值</w:t>
            </w:r>
          </w:p>
        </w:tc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69" w:line="273" w:lineRule="auto"/>
              <w:ind w:left="94" w:right="43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全年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完成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值</w:t>
            </w:r>
          </w:p>
        </w:tc>
        <w:tc>
          <w:tcPr>
            <w:tcW w:w="4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36" w:right="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完成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程度</w:t>
            </w: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69" w:right="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分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值</w:t>
            </w: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68" w:right="6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得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分</w:t>
            </w:r>
          </w:p>
        </w:tc>
        <w:tc>
          <w:tcPr>
            <w:tcW w:w="3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未完成原因分析</w:t>
            </w:r>
          </w:p>
          <w:p w:rsidR="000037D1" w:rsidRDefault="00967906">
            <w:pPr>
              <w:pStyle w:val="TableParagraph"/>
              <w:spacing w:before="37" w:line="273" w:lineRule="auto"/>
              <w:ind w:left="29" w:right="2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  <w:lang w:eastAsia="zh-CN"/>
              </w:rPr>
              <w:t>（请在相应选项下划“√”并在原因</w:t>
            </w:r>
            <w:r>
              <w:rPr>
                <w:rFonts w:ascii="宋体" w:eastAsia="宋体" w:hAnsi="宋体" w:cs="宋体"/>
                <w:spacing w:val="48"/>
                <w:w w:val="9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说明中分项阐述）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7D1" w:rsidRDefault="000037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72" w:right="1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改进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措施</w:t>
            </w:r>
          </w:p>
        </w:tc>
      </w:tr>
      <w:tr w:rsidR="000037D1">
        <w:trPr>
          <w:trHeight w:hRule="exact" w:val="1258"/>
        </w:trPr>
        <w:tc>
          <w:tcPr>
            <w:tcW w:w="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135" w:right="13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运算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符号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037D1" w:rsidRDefault="00967906">
            <w:pPr>
              <w:pStyle w:val="TableParagraph"/>
              <w:ind w:left="-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内容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line="260" w:lineRule="exact"/>
              <w:ind w:left="-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度</w:t>
            </w:r>
          </w:p>
          <w:p w:rsidR="000037D1" w:rsidRDefault="00967906">
            <w:pPr>
              <w:pStyle w:val="TableParagraph"/>
              <w:spacing w:before="37" w:line="273" w:lineRule="auto"/>
              <w:ind w:left="-2" w:right="-4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量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单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位</w:t>
            </w:r>
          </w:p>
        </w:tc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82" w:right="7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经费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保障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85" w:right="7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制度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保障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109" w:right="11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人员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保障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1" w:line="273" w:lineRule="auto"/>
              <w:ind w:left="59" w:right="6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硬件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条件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保障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037D1" w:rsidRDefault="00967906">
            <w:pPr>
              <w:pStyle w:val="TableParagraph"/>
              <w:ind w:left="3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60" w:right="6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原因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说明</w:t>
            </w:r>
          </w:p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</w:tr>
    </w:tbl>
    <w:p w:rsidR="000037D1" w:rsidRDefault="000037D1">
      <w:pPr>
        <w:sectPr w:rsidR="000037D1">
          <w:headerReference w:type="default" r:id="rId7"/>
          <w:type w:val="continuous"/>
          <w:pgSz w:w="11910" w:h="16840"/>
          <w:pgMar w:top="3160" w:right="1220" w:bottom="280" w:left="1180" w:header="1549" w:footer="720" w:gutter="0"/>
          <w:cols w:space="720"/>
        </w:sectPr>
      </w:pPr>
    </w:p>
    <w:p w:rsidR="000037D1" w:rsidRDefault="000037D1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756"/>
        <w:gridCol w:w="279"/>
        <w:gridCol w:w="650"/>
        <w:gridCol w:w="700"/>
        <w:gridCol w:w="593"/>
        <w:gridCol w:w="240"/>
        <w:gridCol w:w="567"/>
        <w:gridCol w:w="450"/>
        <w:gridCol w:w="358"/>
        <w:gridCol w:w="356"/>
        <w:gridCol w:w="580"/>
        <w:gridCol w:w="600"/>
        <w:gridCol w:w="650"/>
        <w:gridCol w:w="549"/>
        <w:gridCol w:w="496"/>
        <w:gridCol w:w="553"/>
        <w:gridCol w:w="573"/>
      </w:tblGrid>
      <w:tr w:rsidR="000037D1">
        <w:trPr>
          <w:trHeight w:hRule="exact" w:val="1897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79" w:right="78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绩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效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r>
              <w:t>产出指 标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29" w:right="28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时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效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037D1" w:rsidRDefault="008F358A">
            <w:pPr>
              <w:pStyle w:val="TableParagraph"/>
              <w:ind w:left="1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监所</w:t>
            </w:r>
            <w:r w:rsidR="0096790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各项公安工作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037D1" w:rsidRDefault="00967906">
            <w:pPr>
              <w:pStyle w:val="TableParagraph"/>
              <w:ind w:left="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及时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037D1" w:rsidRDefault="00967906">
            <w:pPr>
              <w:pStyle w:val="TableParagraph"/>
              <w:ind w:left="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及时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line="273" w:lineRule="auto"/>
              <w:ind w:left="10" w:right="1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全部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或基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本达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成预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算指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标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7D1" w:rsidRDefault="00967906">
            <w:pPr>
              <w:pStyle w:val="TableParagraph"/>
              <w:spacing w:before="140"/>
              <w:ind w:left="69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int="eastAsia"/>
                <w:sz w:val="21"/>
                <w:lang w:eastAsia="zh-CN"/>
              </w:rPr>
              <w:t>50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0"/>
              <w:ind w:left="68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int="eastAsia"/>
                <w:sz w:val="21"/>
                <w:lang w:eastAsia="zh-CN"/>
              </w:rPr>
              <w:t>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</w:tr>
      <w:tr w:rsidR="000037D1">
        <w:trPr>
          <w:trHeight w:hRule="exact" w:val="2479"/>
        </w:trPr>
        <w:tc>
          <w:tcPr>
            <w:tcW w:w="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267" w:right="56" w:hanging="20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效益指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 w:line="273" w:lineRule="auto"/>
              <w:ind w:left="29" w:right="28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8" w:line="240" w:lineRule="exact"/>
              <w:ind w:left="10" w:right="1" w:hanging="1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群众满意度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7"/>
              <w:jc w:val="center"/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7"/>
              <w:ind w:left="13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7"/>
              <w:ind w:left="27"/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7"/>
              <w:ind w:left="3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/>
                <w:sz w:val="21"/>
              </w:rPr>
              <w:t>100%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037D1" w:rsidRDefault="0096790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  <w:p w:rsidR="000037D1" w:rsidRDefault="00967906">
            <w:pPr>
              <w:pStyle w:val="TableParagraph"/>
              <w:spacing w:before="70"/>
              <w:ind w:left="13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037D1" w:rsidRDefault="00967906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037D1" w:rsidRDefault="00967906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</w:tr>
      <w:tr w:rsidR="000037D1">
        <w:trPr>
          <w:trHeight w:hRule="exact" w:val="2833"/>
        </w:trPr>
        <w:tc>
          <w:tcPr>
            <w:tcW w:w="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72" w:line="273" w:lineRule="auto"/>
              <w:ind w:left="164" w:right="56" w:hanging="10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满意度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指标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line="273" w:lineRule="auto"/>
              <w:ind w:left="29" w:right="28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服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对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意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037D1" w:rsidRDefault="00967906">
            <w:pPr>
              <w:pStyle w:val="TableParagraph"/>
              <w:spacing w:line="240" w:lineRule="exact"/>
              <w:ind w:left="110" w:right="109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服务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对象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满意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7"/>
              <w:ind w:left="1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7"/>
              <w:ind w:left="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7"/>
              <w:ind w:left="3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100%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037D1" w:rsidRDefault="0096790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  <w:p w:rsidR="000037D1" w:rsidRDefault="00967906">
            <w:pPr>
              <w:pStyle w:val="TableParagraph"/>
              <w:spacing w:before="70"/>
              <w:ind w:left="13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7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7"/>
              <w:ind w:left="6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</w:tr>
      <w:tr w:rsidR="000037D1">
        <w:trPr>
          <w:trHeight w:hRule="exact" w:val="649"/>
        </w:trPr>
        <w:tc>
          <w:tcPr>
            <w:tcW w:w="4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产出、效益、满意度指标自评得分小计</w:t>
            </w:r>
          </w:p>
          <w:p w:rsidR="000037D1" w:rsidRDefault="00967906">
            <w:pPr>
              <w:pStyle w:val="TableParagraph"/>
              <w:spacing w:before="3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037D1" w:rsidRDefault="00967906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int="eastAsia"/>
                <w:sz w:val="21"/>
                <w:lang w:eastAsia="zh-CN"/>
              </w:rPr>
              <w:t>90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预算执行率得分</w:t>
            </w:r>
          </w:p>
          <w:p w:rsidR="000037D1" w:rsidRDefault="00967906">
            <w:pPr>
              <w:pStyle w:val="TableParagraph"/>
              <w:spacing w:before="37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D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  <w:p w:rsidR="000037D1" w:rsidRDefault="00967906">
            <w:pPr>
              <w:pStyle w:val="TableParagraph"/>
              <w:ind w:right="12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int="eastAsia"/>
                <w:w w:val="99"/>
                <w:sz w:val="21"/>
                <w:lang w:eastAsia="zh-CN"/>
              </w:rPr>
              <w:t>9</w:t>
            </w:r>
          </w:p>
        </w:tc>
      </w:tr>
      <w:tr w:rsidR="000037D1">
        <w:trPr>
          <w:trHeight w:hRule="exact" w:val="439"/>
        </w:trPr>
        <w:tc>
          <w:tcPr>
            <w:tcW w:w="4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53"/>
              <w:ind w:left="115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绩效自评总得分（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C+D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7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02"/>
              <w:ind w:right="10"/>
              <w:jc w:val="center"/>
              <w:rPr>
                <w:rFonts w:ascii="Times New Roman" w:eastAsia="宋体"/>
                <w:sz w:val="21"/>
                <w:lang w:eastAsia="zh-CN"/>
              </w:rPr>
            </w:pPr>
            <w:r>
              <w:rPr>
                <w:rFonts w:ascii="Times New Roman" w:eastAsia="宋体" w:hint="eastAsia"/>
                <w:sz w:val="21"/>
                <w:lang w:eastAsia="zh-CN"/>
              </w:rPr>
              <w:t>99</w:t>
            </w:r>
          </w:p>
        </w:tc>
      </w:tr>
    </w:tbl>
    <w:p w:rsidR="000037D1" w:rsidRDefault="000037D1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0037D1">
          <w:headerReference w:type="even" r:id="rId8"/>
          <w:pgSz w:w="11910" w:h="16840"/>
          <w:pgMar w:top="1340" w:right="1160" w:bottom="280" w:left="1180" w:header="0" w:footer="0" w:gutter="0"/>
          <w:cols w:space="720"/>
        </w:sectPr>
      </w:pPr>
    </w:p>
    <w:p w:rsidR="000037D1" w:rsidRDefault="000037D1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9"/>
        <w:gridCol w:w="400"/>
        <w:gridCol w:w="584"/>
        <w:gridCol w:w="650"/>
        <w:gridCol w:w="700"/>
        <w:gridCol w:w="400"/>
        <w:gridCol w:w="433"/>
        <w:gridCol w:w="492"/>
        <w:gridCol w:w="252"/>
        <w:gridCol w:w="391"/>
        <w:gridCol w:w="302"/>
        <w:gridCol w:w="330"/>
        <w:gridCol w:w="551"/>
        <w:gridCol w:w="593"/>
        <w:gridCol w:w="175"/>
        <w:gridCol w:w="475"/>
        <w:gridCol w:w="242"/>
        <w:gridCol w:w="307"/>
        <w:gridCol w:w="496"/>
        <w:gridCol w:w="160"/>
        <w:gridCol w:w="393"/>
        <w:gridCol w:w="571"/>
      </w:tblGrid>
      <w:tr w:rsidR="000037D1">
        <w:trPr>
          <w:trHeight w:hRule="exact" w:val="649"/>
        </w:trPr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line="273" w:lineRule="auto"/>
              <w:ind w:left="465" w:right="47" w:hanging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项目（政策）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名称</w:t>
            </w:r>
          </w:p>
        </w:tc>
        <w:tc>
          <w:tcPr>
            <w:tcW w:w="79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6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戒毒经费</w:t>
            </w:r>
          </w:p>
          <w:p w:rsidR="000037D1" w:rsidRDefault="000037D1">
            <w:pPr>
              <w:pStyle w:val="TableParagraph"/>
              <w:spacing w:before="156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037D1">
        <w:trPr>
          <w:trHeight w:hRule="exact" w:val="356"/>
        </w:trPr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1"/>
              <w:ind w:left="25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主管部门</w:t>
            </w:r>
          </w:p>
        </w:tc>
        <w:tc>
          <w:tcPr>
            <w:tcW w:w="79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C3B7C">
            <w:pPr>
              <w:pStyle w:val="TableParagraph"/>
              <w:spacing w:before="11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抚顺市财政局</w:t>
            </w:r>
          </w:p>
        </w:tc>
      </w:tr>
      <w:tr w:rsidR="000037D1">
        <w:trPr>
          <w:trHeight w:hRule="exact" w:val="337"/>
        </w:trPr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left="25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实施单位</w:t>
            </w:r>
          </w:p>
        </w:tc>
        <w:tc>
          <w:tcPr>
            <w:tcW w:w="3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 w:rsidP="00967906">
            <w:pPr>
              <w:pStyle w:val="TableParagraph"/>
              <w:ind w:left="97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抚顺市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公安局监所管理支队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left="38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实施期</w:t>
            </w:r>
          </w:p>
        </w:tc>
        <w:tc>
          <w:tcPr>
            <w:tcW w:w="2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left="10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2021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月-2021</w:t>
            </w:r>
            <w:r>
              <w:rPr>
                <w:rFonts w:ascii="宋体" w:eastAsia="宋体" w:hAnsi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12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月</w:t>
            </w:r>
          </w:p>
        </w:tc>
      </w:tr>
      <w:tr w:rsidR="000037D1" w:rsidTr="00967906">
        <w:trPr>
          <w:trHeight w:hRule="exact" w:val="961"/>
        </w:trPr>
        <w:tc>
          <w:tcPr>
            <w:tcW w:w="13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37D1" w:rsidRDefault="00967906">
            <w:pPr>
              <w:pStyle w:val="TableParagraph"/>
              <w:ind w:left="4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项目预算资金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" w:line="273" w:lineRule="auto"/>
              <w:ind w:left="68" w:right="69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年初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预算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数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8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全年预算数</w:t>
            </w:r>
          </w:p>
          <w:p w:rsidR="000037D1" w:rsidRDefault="00967906">
            <w:pPr>
              <w:pStyle w:val="TableParagraph"/>
              <w:spacing w:before="37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全年执行数</w:t>
            </w:r>
          </w:p>
          <w:p w:rsidR="000037D1" w:rsidRDefault="00967906">
            <w:pPr>
              <w:pStyle w:val="TableParagraph"/>
              <w:spacing w:before="3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037D1" w:rsidRDefault="00967906">
            <w:pPr>
              <w:pStyle w:val="TableParagraph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8"/>
              <w:ind w:left="16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执行率</w:t>
            </w:r>
          </w:p>
          <w:p w:rsidR="000037D1" w:rsidRDefault="00967906">
            <w:pPr>
              <w:pStyle w:val="TableParagraph"/>
              <w:spacing w:before="37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B/A)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得分</w:t>
            </w:r>
          </w:p>
          <w:p w:rsidR="000037D1" w:rsidRDefault="00967906">
            <w:pPr>
              <w:pStyle w:val="TableParagraph"/>
              <w:spacing w:before="3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（分值</w:t>
            </w:r>
          </w:p>
          <w:p w:rsidR="000037D1" w:rsidRDefault="00967906">
            <w:pPr>
              <w:pStyle w:val="TableParagraph"/>
              <w:spacing w:before="3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*B/A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</w:tr>
      <w:tr w:rsidR="000037D1" w:rsidTr="00967906">
        <w:trPr>
          <w:trHeight w:hRule="exact" w:val="337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ind w:left="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年度预算资金总额：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Pr="00967906" w:rsidRDefault="00967906">
            <w:pPr>
              <w:pStyle w:val="TableParagraph"/>
              <w:spacing w:before="50"/>
              <w:ind w:left="147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186.82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186.82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Pr="00C06471" w:rsidRDefault="00C06471">
            <w:pPr>
              <w:pStyle w:val="TableParagraph"/>
              <w:spacing w:before="50"/>
              <w:ind w:right="1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151.34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C06471">
            <w:pPr>
              <w:pStyle w:val="TableParagraph"/>
              <w:spacing w:before="50"/>
              <w:ind w:left="23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int="eastAsia"/>
                <w:sz w:val="21"/>
                <w:lang w:eastAsia="zh-CN"/>
              </w:rPr>
              <w:t>81</w:t>
            </w:r>
            <w:r w:rsidR="00967906">
              <w:rPr>
                <w:rFonts w:ascii="Times New Roman"/>
                <w:sz w:val="21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Pr="00C06471" w:rsidRDefault="00C06471">
            <w:pPr>
              <w:pStyle w:val="TableParagraph"/>
              <w:spacing w:before="50"/>
              <w:ind w:right="1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int="eastAsia"/>
                <w:sz w:val="21"/>
                <w:lang w:eastAsia="zh-CN"/>
              </w:rPr>
              <w:t>8</w:t>
            </w:r>
          </w:p>
        </w:tc>
      </w:tr>
      <w:tr w:rsidR="000037D1" w:rsidTr="00967906">
        <w:trPr>
          <w:trHeight w:hRule="exact" w:val="337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left="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其中：财政拨款收入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Pr="00967906" w:rsidRDefault="00967906">
            <w:pPr>
              <w:pStyle w:val="TableParagraph"/>
              <w:spacing w:before="49"/>
              <w:ind w:left="147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186.82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Pr="00967906" w:rsidRDefault="00967906">
            <w:pPr>
              <w:pStyle w:val="TableParagraph"/>
              <w:spacing w:before="5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186.82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Pr="00C06471" w:rsidRDefault="00C06471">
            <w:pPr>
              <w:pStyle w:val="TableParagraph"/>
              <w:spacing w:before="50"/>
              <w:ind w:right="1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151.34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5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C06471">
            <w:pPr>
              <w:pStyle w:val="TableParagraph"/>
              <w:spacing w:before="50"/>
              <w:ind w:left="23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int="eastAsia"/>
                <w:sz w:val="21"/>
                <w:lang w:eastAsia="zh-CN"/>
              </w:rPr>
              <w:t>81</w:t>
            </w:r>
            <w:r w:rsidR="00967906">
              <w:rPr>
                <w:rFonts w:ascii="Times New Roman"/>
                <w:sz w:val="21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left="2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 w:rsidTr="00967906">
        <w:trPr>
          <w:trHeight w:hRule="exact" w:val="649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 w:line="273" w:lineRule="auto"/>
              <w:ind w:left="9" w:right="6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中央提前告知转移支付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资金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7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7"/>
              <w:ind w:left="2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 w:rsidTr="00967906">
        <w:trPr>
          <w:trHeight w:hRule="exact" w:val="649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line="273" w:lineRule="auto"/>
              <w:ind w:left="9" w:right="6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纳入预算管理的行政事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业性收费等非税收入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6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6"/>
              <w:ind w:left="2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 w:rsidTr="00967906">
        <w:trPr>
          <w:trHeight w:hRule="exact" w:val="649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 w:line="273" w:lineRule="auto"/>
              <w:ind w:left="9" w:right="6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纳入政府性基金预算管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理收入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7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7"/>
              <w:ind w:left="2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 w:rsidTr="00967906">
        <w:trPr>
          <w:trHeight w:hRule="exact" w:val="649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line="273" w:lineRule="auto"/>
              <w:ind w:left="9" w:right="6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纳入专户管理的行政事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业性收费等非税收入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6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6"/>
              <w:ind w:left="2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 w:rsidTr="00967906">
        <w:trPr>
          <w:trHeight w:hRule="exact" w:val="337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"/>
              <w:ind w:left="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上年结转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"/>
              <w:ind w:left="2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 w:rsidTr="00967906">
        <w:trPr>
          <w:trHeight w:hRule="exact" w:val="337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ind w:left="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其他收入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ind w:left="2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>
        <w:trPr>
          <w:trHeight w:hRule="exact" w:val="337"/>
        </w:trPr>
        <w:tc>
          <w:tcPr>
            <w:tcW w:w="13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037D1" w:rsidRDefault="00967906">
            <w:pPr>
              <w:pStyle w:val="TableParagraph"/>
              <w:ind w:left="4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年度总体目标</w:t>
            </w:r>
          </w:p>
        </w:tc>
        <w:tc>
          <w:tcPr>
            <w:tcW w:w="3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年初设定目标</w:t>
            </w:r>
          </w:p>
        </w:tc>
        <w:tc>
          <w:tcPr>
            <w:tcW w:w="39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left="118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全年实际完成情况</w:t>
            </w:r>
          </w:p>
        </w:tc>
      </w:tr>
      <w:tr w:rsidR="000037D1">
        <w:trPr>
          <w:trHeight w:hRule="exact" w:val="1250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3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C3B7C" w:rsidP="008F358A">
            <w:pPr>
              <w:pStyle w:val="TableParagraph"/>
              <w:ind w:left="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</w:t>
            </w:r>
            <w:r w:rsidR="008F358A">
              <w:rPr>
                <w:rFonts w:ascii="宋体" w:eastAsia="宋体" w:hAnsi="宋体" w:cs="宋体" w:hint="eastAsia"/>
                <w:spacing w:val="3"/>
                <w:w w:val="95"/>
                <w:sz w:val="21"/>
                <w:szCs w:val="21"/>
                <w:lang w:eastAsia="zh-CN"/>
              </w:rPr>
              <w:t>戒</w:t>
            </w:r>
            <w:r w:rsidRPr="001C157E">
              <w:rPr>
                <w:rFonts w:ascii="宋体" w:eastAsia="宋体" w:hAnsi="宋体" w:cs="宋体" w:hint="eastAsia"/>
                <w:spacing w:val="3"/>
                <w:w w:val="95"/>
                <w:sz w:val="21"/>
                <w:szCs w:val="21"/>
                <w:lang w:eastAsia="zh-CN"/>
              </w:rPr>
              <w:t>员基本生活、合法权益得到保障，刑事诉讼活动得已顺利进行</w:t>
            </w:r>
            <w:r>
              <w:rPr>
                <w:rFonts w:ascii="宋体" w:eastAsia="宋体" w:hAnsi="宋体" w:cs="宋体" w:hint="eastAsia"/>
                <w:spacing w:val="3"/>
                <w:w w:val="95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3"/>
                <w:w w:val="95"/>
                <w:sz w:val="21"/>
                <w:szCs w:val="21"/>
                <w:lang w:eastAsia="zh-CN"/>
              </w:rPr>
              <w:t>、</w:t>
            </w:r>
            <w:r w:rsidR="008F358A">
              <w:rPr>
                <w:rFonts w:ascii="宋体" w:eastAsia="宋体" w:hAnsi="宋体" w:cs="宋体" w:hint="eastAsia"/>
                <w:spacing w:val="3"/>
                <w:w w:val="95"/>
                <w:sz w:val="21"/>
                <w:szCs w:val="21"/>
                <w:lang w:eastAsia="zh-CN"/>
              </w:rPr>
              <w:t>戒</w:t>
            </w:r>
            <w:r w:rsidRPr="001C157E">
              <w:rPr>
                <w:rFonts w:ascii="宋体" w:eastAsia="宋体" w:hAnsi="宋体" w:cs="宋体" w:hint="eastAsia"/>
                <w:spacing w:val="3"/>
                <w:w w:val="95"/>
                <w:sz w:val="21"/>
                <w:szCs w:val="21"/>
                <w:lang w:eastAsia="zh-CN"/>
              </w:rPr>
              <w:t>员基本医疗需求得到保障，在押人员患重大疾病得到及时救治</w:t>
            </w:r>
            <w:r>
              <w:rPr>
                <w:rFonts w:ascii="宋体" w:eastAsia="宋体" w:hAnsi="宋体" w:cs="宋体" w:hint="eastAsia"/>
                <w:spacing w:val="3"/>
                <w:w w:val="95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9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完成</w:t>
            </w:r>
          </w:p>
        </w:tc>
      </w:tr>
      <w:tr w:rsidR="000037D1">
        <w:trPr>
          <w:trHeight w:hRule="exact" w:val="961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9" w:line="273" w:lineRule="auto"/>
              <w:ind w:left="79" w:right="79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绩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效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89" w:right="9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级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69" w:line="273" w:lineRule="auto"/>
              <w:ind w:left="78" w:right="7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二级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指标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69" w:line="273" w:lineRule="auto"/>
              <w:ind w:left="110" w:right="10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三级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指标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6" w:line="273" w:lineRule="auto"/>
              <w:ind w:left="447" w:right="445" w:firstLine="1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年度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目标值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68" w:right="69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全年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完成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值</w:t>
            </w:r>
          </w:p>
        </w:tc>
        <w:tc>
          <w:tcPr>
            <w:tcW w:w="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69" w:line="273" w:lineRule="auto"/>
              <w:ind w:left="10" w:right="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完成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程度</w:t>
            </w: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69" w:line="273" w:lineRule="auto"/>
              <w:ind w:left="69" w:right="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分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值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69" w:line="273" w:lineRule="auto"/>
              <w:ind w:left="37" w:right="3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得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分</w:t>
            </w:r>
          </w:p>
        </w:tc>
        <w:tc>
          <w:tcPr>
            <w:tcW w:w="33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未完成原因分析</w:t>
            </w:r>
          </w:p>
          <w:p w:rsidR="000037D1" w:rsidRDefault="00967906">
            <w:pPr>
              <w:pStyle w:val="TableParagraph"/>
              <w:spacing w:before="37" w:line="273" w:lineRule="auto"/>
              <w:ind w:left="60" w:right="6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  <w:lang w:eastAsia="zh-CN"/>
              </w:rPr>
              <w:t>（请在相应选项下划“√”并在原因</w:t>
            </w:r>
            <w:r>
              <w:rPr>
                <w:rFonts w:ascii="宋体" w:eastAsia="宋体" w:hAnsi="宋体" w:cs="宋体"/>
                <w:spacing w:val="48"/>
                <w:w w:val="9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说明中分项阐述）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7D1" w:rsidRDefault="00967906">
            <w:pPr>
              <w:pStyle w:val="TableParagraph"/>
              <w:spacing w:before="169" w:line="273" w:lineRule="auto"/>
              <w:ind w:left="69" w:right="7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改进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措施</w:t>
            </w:r>
          </w:p>
        </w:tc>
      </w:tr>
      <w:tr w:rsidR="000037D1">
        <w:trPr>
          <w:trHeight w:hRule="exact" w:val="991"/>
        </w:trPr>
        <w:tc>
          <w:tcPr>
            <w:tcW w:w="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1" w:line="273" w:lineRule="auto"/>
              <w:ind w:left="135" w:right="13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运算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符号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1" w:line="273" w:lineRule="auto"/>
              <w:ind w:left="-1" w:right="1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内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容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1" w:line="273" w:lineRule="auto"/>
              <w:ind w:left="-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度量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单位</w:t>
            </w:r>
          </w:p>
        </w:tc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1" w:line="273" w:lineRule="auto"/>
              <w:ind w:left="113" w:right="10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经费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保障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1" w:line="273" w:lineRule="auto"/>
              <w:ind w:left="85" w:right="7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制度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保障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1" w:line="273" w:lineRule="auto"/>
              <w:ind w:left="109" w:right="11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人员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保障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line="260" w:lineRule="exact"/>
              <w:ind w:left="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硬件</w:t>
            </w:r>
          </w:p>
          <w:p w:rsidR="000037D1" w:rsidRDefault="00967906">
            <w:pPr>
              <w:pStyle w:val="TableParagraph"/>
              <w:spacing w:before="37" w:line="273" w:lineRule="auto"/>
              <w:ind w:left="59" w:right="6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条件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保障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037D1" w:rsidRDefault="00967906">
            <w:pPr>
              <w:pStyle w:val="TableParagraph"/>
              <w:ind w:left="3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1" w:line="273" w:lineRule="auto"/>
              <w:ind w:left="60" w:right="6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原因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说明</w:t>
            </w: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</w:tr>
      <w:tr w:rsidR="000037D1">
        <w:trPr>
          <w:trHeight w:hRule="exact" w:val="2024"/>
        </w:trPr>
        <w:tc>
          <w:tcPr>
            <w:tcW w:w="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14" w:line="273" w:lineRule="auto"/>
              <w:ind w:left="89" w:right="9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产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出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78" w:right="7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及时指标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8F358A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戒毒所</w:t>
            </w:r>
            <w:r w:rsidR="009C3B7C">
              <w:rPr>
                <w:rFonts w:eastAsia="宋体" w:hint="eastAsia"/>
                <w:lang w:eastAsia="zh-CN"/>
              </w:rPr>
              <w:t>各项公安工作</w:t>
            </w:r>
          </w:p>
          <w:p w:rsidR="000037D1" w:rsidRDefault="000037D1">
            <w:pPr>
              <w:rPr>
                <w:rFonts w:eastAsia="宋体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17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14" w:line="273" w:lineRule="auto"/>
              <w:ind w:left="90" w:right="89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及时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122"/>
              <w:ind w:left="105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71"/>
              <w:ind w:left="6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  <w:szCs w:val="21"/>
                <w:lang w:eastAsia="zh-CN"/>
              </w:rPr>
              <w:t>及时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7D1" w:rsidRDefault="000037D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  <w:p w:rsidR="000037D1" w:rsidRDefault="00967906">
            <w:pPr>
              <w:pStyle w:val="TableParagraph"/>
              <w:spacing w:before="70"/>
              <w:ind w:left="132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全部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或基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本达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成预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算指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标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7D1" w:rsidRDefault="00967906">
            <w:pPr>
              <w:pStyle w:val="TableParagraph"/>
              <w:spacing w:before="171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lang w:eastAsia="zh-CN"/>
              </w:rPr>
              <w:t>50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71"/>
              <w:ind w:left="37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int="eastAsia"/>
                <w:sz w:val="21"/>
                <w:lang w:eastAsia="zh-CN"/>
              </w:rPr>
              <w:t>50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</w:tr>
    </w:tbl>
    <w:p w:rsidR="000037D1" w:rsidRDefault="000037D1">
      <w:pPr>
        <w:sectPr w:rsidR="000037D1">
          <w:headerReference w:type="default" r:id="rId9"/>
          <w:pgSz w:w="11910" w:h="16840"/>
          <w:pgMar w:top="3160" w:right="1200" w:bottom="280" w:left="1200" w:header="1549" w:footer="0" w:gutter="0"/>
          <w:cols w:space="720"/>
        </w:sectPr>
      </w:pPr>
    </w:p>
    <w:p w:rsidR="000037D1" w:rsidRDefault="000037D1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9"/>
        <w:gridCol w:w="629"/>
        <w:gridCol w:w="355"/>
        <w:gridCol w:w="650"/>
        <w:gridCol w:w="700"/>
        <w:gridCol w:w="400"/>
        <w:gridCol w:w="550"/>
        <w:gridCol w:w="450"/>
        <w:gridCol w:w="450"/>
        <w:gridCol w:w="358"/>
        <w:gridCol w:w="294"/>
        <w:gridCol w:w="642"/>
        <w:gridCol w:w="600"/>
        <w:gridCol w:w="650"/>
        <w:gridCol w:w="549"/>
        <w:gridCol w:w="496"/>
        <w:gridCol w:w="553"/>
        <w:gridCol w:w="571"/>
      </w:tblGrid>
      <w:tr w:rsidR="000037D1">
        <w:trPr>
          <w:trHeight w:hRule="exact" w:val="3080"/>
        </w:trPr>
        <w:tc>
          <w:tcPr>
            <w:tcW w:w="3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967906">
            <w:r>
              <w:rPr>
                <w:rFonts w:ascii="宋体" w:eastAsia="宋体" w:hAnsi="宋体" w:cs="宋体"/>
                <w:sz w:val="21"/>
                <w:szCs w:val="21"/>
              </w:rPr>
              <w:t>绩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效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267" w:right="56" w:hanging="20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效益指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 w:line="273" w:lineRule="auto"/>
              <w:ind w:left="29" w:right="28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8" w:line="240" w:lineRule="exact"/>
              <w:ind w:left="10" w:right="1" w:hanging="1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群众满意度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7"/>
              <w:jc w:val="center"/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7"/>
              <w:ind w:left="13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7"/>
              <w:ind w:left="27"/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7"/>
              <w:ind w:left="3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/>
                <w:sz w:val="21"/>
              </w:rPr>
              <w:t>100%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037D1" w:rsidRDefault="0096790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  <w:p w:rsidR="000037D1" w:rsidRDefault="00967906">
            <w:pPr>
              <w:pStyle w:val="TableParagraph"/>
              <w:spacing w:before="70"/>
              <w:ind w:left="13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037D1" w:rsidRDefault="00967906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037D1" w:rsidRDefault="00967906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</w:tr>
      <w:tr w:rsidR="000037D1">
        <w:trPr>
          <w:trHeight w:hRule="exact" w:val="2055"/>
        </w:trPr>
        <w:tc>
          <w:tcPr>
            <w:tcW w:w="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line="273" w:lineRule="auto"/>
              <w:ind w:left="89" w:right="9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意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line="273" w:lineRule="auto"/>
              <w:ind w:left="78" w:right="76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服务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对象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满意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度指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037D1" w:rsidRDefault="00967906">
            <w:pPr>
              <w:pStyle w:val="TableParagraph"/>
              <w:spacing w:line="240" w:lineRule="exact"/>
              <w:ind w:left="110" w:right="109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服务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对象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满意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37D1" w:rsidRDefault="0096790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37D1" w:rsidRDefault="00967906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37D1" w:rsidRDefault="00967906">
            <w:pPr>
              <w:pStyle w:val="TableParagraph"/>
              <w:ind w:left="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37D1" w:rsidRDefault="00967906">
            <w:pPr>
              <w:pStyle w:val="TableParagraph"/>
              <w:ind w:left="3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100%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037D1" w:rsidRDefault="0096790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  <w:p w:rsidR="000037D1" w:rsidRDefault="00967906">
            <w:pPr>
              <w:pStyle w:val="TableParagraph"/>
              <w:spacing w:before="70"/>
              <w:ind w:left="13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37D1" w:rsidRDefault="00967906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37D1" w:rsidRDefault="00967906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</w:tr>
      <w:tr w:rsidR="000037D1">
        <w:trPr>
          <w:trHeight w:hRule="exact" w:val="649"/>
        </w:trPr>
        <w:tc>
          <w:tcPr>
            <w:tcW w:w="4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产出、效益、满意度指标自评得分小计</w:t>
            </w:r>
          </w:p>
          <w:p w:rsidR="000037D1" w:rsidRDefault="00967906">
            <w:pPr>
              <w:pStyle w:val="TableParagraph"/>
              <w:spacing w:before="3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37D1" w:rsidRDefault="0096790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90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预算执行率得分</w:t>
            </w:r>
          </w:p>
          <w:p w:rsidR="000037D1" w:rsidRDefault="00967906">
            <w:pPr>
              <w:pStyle w:val="TableParagraph"/>
              <w:spacing w:before="37"/>
              <w:ind w:right="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D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0037D1" w:rsidRDefault="00967906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</w:tr>
      <w:tr w:rsidR="000037D1">
        <w:trPr>
          <w:trHeight w:hRule="exact" w:val="439"/>
        </w:trPr>
        <w:tc>
          <w:tcPr>
            <w:tcW w:w="4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51"/>
              <w:ind w:left="112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绩效自评总得分（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C+D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7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00"/>
              <w:ind w:righ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</w:tr>
    </w:tbl>
    <w:p w:rsidR="000037D1" w:rsidRDefault="000037D1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0037D1">
          <w:headerReference w:type="even" r:id="rId10"/>
          <w:pgSz w:w="11910" w:h="16840"/>
          <w:pgMar w:top="1340" w:right="1200" w:bottom="280" w:left="1200" w:header="0" w:footer="0" w:gutter="0"/>
          <w:cols w:space="720"/>
        </w:sectPr>
      </w:pPr>
    </w:p>
    <w:p w:rsidR="000037D1" w:rsidRDefault="000037D1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9"/>
        <w:gridCol w:w="400"/>
        <w:gridCol w:w="584"/>
        <w:gridCol w:w="650"/>
        <w:gridCol w:w="700"/>
        <w:gridCol w:w="400"/>
        <w:gridCol w:w="433"/>
        <w:gridCol w:w="400"/>
        <w:gridCol w:w="60"/>
        <w:gridCol w:w="557"/>
        <w:gridCol w:w="433"/>
        <w:gridCol w:w="283"/>
        <w:gridCol w:w="578"/>
        <w:gridCol w:w="600"/>
        <w:gridCol w:w="175"/>
        <w:gridCol w:w="475"/>
        <w:gridCol w:w="242"/>
        <w:gridCol w:w="307"/>
        <w:gridCol w:w="496"/>
        <w:gridCol w:w="160"/>
        <w:gridCol w:w="393"/>
        <w:gridCol w:w="571"/>
      </w:tblGrid>
      <w:tr w:rsidR="000037D1">
        <w:trPr>
          <w:trHeight w:hRule="exact" w:val="649"/>
        </w:trPr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line="273" w:lineRule="auto"/>
              <w:ind w:left="465" w:right="47" w:hanging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项目（政策）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名称</w:t>
            </w:r>
          </w:p>
        </w:tc>
        <w:tc>
          <w:tcPr>
            <w:tcW w:w="79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6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防疫经费</w:t>
            </w:r>
          </w:p>
        </w:tc>
      </w:tr>
      <w:tr w:rsidR="000037D1">
        <w:trPr>
          <w:trHeight w:hRule="exact" w:val="337"/>
        </w:trPr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ind w:left="25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主管部门</w:t>
            </w:r>
          </w:p>
        </w:tc>
        <w:tc>
          <w:tcPr>
            <w:tcW w:w="79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抚顺市财政局</w:t>
            </w:r>
          </w:p>
        </w:tc>
      </w:tr>
      <w:tr w:rsidR="000037D1">
        <w:trPr>
          <w:trHeight w:hRule="exact" w:val="337"/>
        </w:trPr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left="25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实施单位</w:t>
            </w:r>
          </w:p>
        </w:tc>
        <w:tc>
          <w:tcPr>
            <w:tcW w:w="3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 w:rsidP="00967906">
            <w:pPr>
              <w:pStyle w:val="TableParagraph"/>
              <w:ind w:left="100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抚顺市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公安局监所管理支队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left="35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实施期</w:t>
            </w:r>
          </w:p>
        </w:tc>
        <w:tc>
          <w:tcPr>
            <w:tcW w:w="2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left="10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2021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月-2021</w:t>
            </w:r>
            <w:r>
              <w:rPr>
                <w:rFonts w:ascii="宋体" w:eastAsia="宋体" w:hAnsi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12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月</w:t>
            </w:r>
          </w:p>
        </w:tc>
      </w:tr>
      <w:tr w:rsidR="000037D1" w:rsidTr="00967906">
        <w:trPr>
          <w:trHeight w:hRule="exact" w:val="1585"/>
        </w:trPr>
        <w:tc>
          <w:tcPr>
            <w:tcW w:w="13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037D1" w:rsidRDefault="00967906">
            <w:pPr>
              <w:pStyle w:val="TableParagraph"/>
              <w:ind w:left="4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项目预算资金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 w:line="273" w:lineRule="auto"/>
              <w:ind w:left="90" w:right="89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初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预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算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数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全年预算数</w:t>
            </w:r>
          </w:p>
          <w:p w:rsidR="000037D1" w:rsidRDefault="00967906">
            <w:pPr>
              <w:pStyle w:val="TableParagraph"/>
              <w:spacing w:before="37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全年执行数</w:t>
            </w:r>
          </w:p>
          <w:p w:rsidR="000037D1" w:rsidRDefault="00967906">
            <w:pPr>
              <w:pStyle w:val="TableParagraph"/>
              <w:spacing w:before="37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65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ind w:left="16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执行率</w:t>
            </w:r>
          </w:p>
          <w:p w:rsidR="000037D1" w:rsidRDefault="00967906">
            <w:pPr>
              <w:pStyle w:val="TableParagraph"/>
              <w:spacing w:before="37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B/A)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037D1" w:rsidRDefault="0096790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得分</w:t>
            </w:r>
          </w:p>
          <w:p w:rsidR="000037D1" w:rsidRDefault="00967906">
            <w:pPr>
              <w:pStyle w:val="TableParagraph"/>
              <w:spacing w:before="3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（分值</w:t>
            </w:r>
          </w:p>
          <w:p w:rsidR="000037D1" w:rsidRDefault="00967906">
            <w:pPr>
              <w:pStyle w:val="TableParagraph"/>
              <w:spacing w:before="3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*B/A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</w:tr>
      <w:tr w:rsidR="000037D1" w:rsidTr="00967906">
        <w:trPr>
          <w:trHeight w:hRule="exact" w:val="337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left="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年度预算资金总额：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Pr="00967906" w:rsidRDefault="00967906">
            <w:pPr>
              <w:pStyle w:val="TableParagraph"/>
              <w:spacing w:before="50"/>
              <w:ind w:left="90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FD213C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101.75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Pr="00C06471" w:rsidRDefault="00C06471">
            <w:pPr>
              <w:pStyle w:val="TableParagraph"/>
              <w:spacing w:before="5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99.64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C06471" w:rsidP="00FD213C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int="eastAsia"/>
                <w:sz w:val="21"/>
                <w:lang w:eastAsia="zh-CN"/>
              </w:rPr>
              <w:t>9</w:t>
            </w:r>
            <w:r w:rsidR="00FD213C">
              <w:rPr>
                <w:rFonts w:ascii="Times New Roman" w:eastAsiaTheme="minorEastAsia" w:hint="eastAsia"/>
                <w:sz w:val="21"/>
                <w:lang w:eastAsia="zh-CN"/>
              </w:rPr>
              <w:t>7.93</w:t>
            </w:r>
            <w:r>
              <w:rPr>
                <w:rFonts w:ascii="Times New Roman"/>
                <w:sz w:val="21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Pr="00FD213C" w:rsidRDefault="00FD213C">
            <w:pPr>
              <w:pStyle w:val="TableParagraph"/>
              <w:spacing w:before="50"/>
              <w:ind w:right="1"/>
              <w:jc w:val="center"/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int="eastAsia"/>
                <w:sz w:val="21"/>
                <w:lang w:eastAsia="zh-CN"/>
              </w:rPr>
              <w:t>9</w:t>
            </w:r>
          </w:p>
        </w:tc>
      </w:tr>
      <w:tr w:rsidR="000037D1" w:rsidTr="00967906">
        <w:trPr>
          <w:trHeight w:hRule="exact" w:val="577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"/>
              <w:ind w:left="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其中：财政拨款收入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Pr="00967906" w:rsidRDefault="0096790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100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037D1" w:rsidRDefault="0096790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100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Pr="00C06471" w:rsidRDefault="000037D1">
            <w:pPr>
              <w:pStyle w:val="TableParagraph"/>
              <w:spacing w:before="11"/>
              <w:rPr>
                <w:rFonts w:ascii="Times New Roman" w:eastAsiaTheme="minorEastAsia" w:hAnsi="Times New Roman" w:cs="Times New Roman"/>
                <w:sz w:val="17"/>
                <w:szCs w:val="17"/>
                <w:lang w:eastAsia="zh-CN"/>
              </w:rPr>
            </w:pPr>
          </w:p>
          <w:p w:rsidR="000037D1" w:rsidRPr="00C06471" w:rsidRDefault="00C06471" w:rsidP="00C06471">
            <w:pPr>
              <w:pStyle w:val="TableParagraph"/>
              <w:ind w:firstLineChars="150" w:firstLine="315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99.64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7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037D1" w:rsidRDefault="00C06471" w:rsidP="00FD213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int="eastAsia"/>
                <w:sz w:val="21"/>
                <w:lang w:eastAsia="zh-CN"/>
              </w:rPr>
              <w:t>9</w:t>
            </w:r>
            <w:r w:rsidR="00FD213C">
              <w:rPr>
                <w:rFonts w:ascii="Times New Roman" w:eastAsiaTheme="minorEastAsia" w:hint="eastAsia"/>
                <w:sz w:val="21"/>
                <w:lang w:eastAsia="zh-CN"/>
              </w:rPr>
              <w:t>7.93</w:t>
            </w:r>
            <w:r>
              <w:rPr>
                <w:rFonts w:ascii="Times New Roman"/>
                <w:sz w:val="21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"/>
              <w:ind w:left="2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 w:rsidTr="00967906">
        <w:trPr>
          <w:trHeight w:hRule="exact" w:val="649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 w:line="273" w:lineRule="auto"/>
              <w:ind w:left="9" w:right="6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国有资源（资产）有偿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使用收入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157"/>
              <w:ind w:left="14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7"/>
              <w:ind w:left="2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 w:rsidTr="00967906">
        <w:trPr>
          <w:trHeight w:hRule="exact" w:val="649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line="273" w:lineRule="auto"/>
              <w:ind w:left="9" w:right="6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纳入预算管理的行政事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业性收费等非税收入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6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6"/>
              <w:ind w:left="2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 w:rsidTr="00967906">
        <w:trPr>
          <w:trHeight w:hRule="exact" w:val="649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 w:line="273" w:lineRule="auto"/>
              <w:ind w:left="9" w:right="6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纳入政府性基金预算管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理收入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7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7"/>
              <w:ind w:left="2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 w:rsidTr="00967906">
        <w:trPr>
          <w:trHeight w:hRule="exact" w:val="649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line="273" w:lineRule="auto"/>
              <w:ind w:left="9" w:right="6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纳入专户管理的行政事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业性收费等非税收入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6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6"/>
              <w:ind w:left="2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 w:rsidTr="00967906">
        <w:trPr>
          <w:trHeight w:hRule="exact" w:val="337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"/>
              <w:ind w:left="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上年结转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Pr="00FD213C" w:rsidRDefault="00FD213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1.75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"/>
              <w:ind w:left="2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 w:rsidTr="00967906">
        <w:trPr>
          <w:trHeight w:hRule="exact" w:val="337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ind w:left="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其他收入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ind w:left="2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>
        <w:trPr>
          <w:trHeight w:hRule="exact" w:val="337"/>
        </w:trPr>
        <w:tc>
          <w:tcPr>
            <w:tcW w:w="13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037D1" w:rsidRDefault="00967906">
            <w:pPr>
              <w:pStyle w:val="TableParagraph"/>
              <w:ind w:left="4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年度总体目标</w:t>
            </w:r>
          </w:p>
        </w:tc>
        <w:tc>
          <w:tcPr>
            <w:tcW w:w="3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年初设定目标</w:t>
            </w:r>
          </w:p>
        </w:tc>
        <w:tc>
          <w:tcPr>
            <w:tcW w:w="39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left="115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全年实际完成情况</w:t>
            </w:r>
          </w:p>
        </w:tc>
      </w:tr>
      <w:tr w:rsidR="000037D1">
        <w:trPr>
          <w:trHeight w:hRule="exact" w:val="337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3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AF404B" w:rsidP="00AF404B">
            <w:pPr>
              <w:pStyle w:val="TableParagraph"/>
              <w:spacing w:before="1"/>
              <w:ind w:left="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保障民警防疫伙食费、日用品</w:t>
            </w:r>
          </w:p>
        </w:tc>
        <w:tc>
          <w:tcPr>
            <w:tcW w:w="39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ind w:right="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完成</w:t>
            </w:r>
          </w:p>
        </w:tc>
      </w:tr>
      <w:tr w:rsidR="000037D1">
        <w:trPr>
          <w:trHeight w:hRule="exact" w:val="337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3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Pr="00AF404B" w:rsidRDefault="00C0647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保障</w:t>
            </w:r>
            <w:r w:rsidR="00AF404B">
              <w:rPr>
                <w:rFonts w:eastAsiaTheme="minorEastAsia" w:hint="eastAsia"/>
                <w:lang w:eastAsia="zh-CN"/>
              </w:rPr>
              <w:t>防护用品及核酸检测费</w:t>
            </w:r>
          </w:p>
        </w:tc>
        <w:tc>
          <w:tcPr>
            <w:tcW w:w="39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</w:tr>
      <w:tr w:rsidR="000037D1">
        <w:trPr>
          <w:trHeight w:hRule="exact" w:val="961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7D1" w:rsidRDefault="000037D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79" w:right="79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绩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效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89" w:right="9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级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70" w:line="273" w:lineRule="auto"/>
              <w:ind w:left="78" w:right="7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二级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指标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70" w:line="273" w:lineRule="auto"/>
              <w:ind w:left="110" w:right="10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三级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指标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7" w:line="273" w:lineRule="auto"/>
              <w:ind w:left="447" w:right="445" w:firstLine="1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年度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目标值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62" w:line="273" w:lineRule="auto"/>
              <w:ind w:left="90" w:right="89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全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完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成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值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70" w:line="273" w:lineRule="auto"/>
              <w:ind w:left="93" w:right="9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完成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程度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70" w:line="273" w:lineRule="auto"/>
              <w:ind w:left="105" w:right="10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分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值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70" w:line="273" w:lineRule="auto"/>
              <w:ind w:left="32" w:right="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得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分</w:t>
            </w:r>
          </w:p>
        </w:tc>
        <w:tc>
          <w:tcPr>
            <w:tcW w:w="3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未完成原因分析</w:t>
            </w:r>
          </w:p>
          <w:p w:rsidR="000037D1" w:rsidRDefault="00967906">
            <w:pPr>
              <w:pStyle w:val="TableParagraph"/>
              <w:spacing w:before="37" w:line="273" w:lineRule="auto"/>
              <w:ind w:left="27" w:right="2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  <w:lang w:eastAsia="zh-CN"/>
              </w:rPr>
              <w:t>（请在相应选项下划“√”并在原因</w:t>
            </w:r>
            <w:r>
              <w:rPr>
                <w:rFonts w:ascii="宋体" w:eastAsia="宋体" w:hAnsi="宋体" w:cs="宋体"/>
                <w:spacing w:val="48"/>
                <w:w w:val="9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说明中分项阐述）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7D1" w:rsidRDefault="00967906">
            <w:pPr>
              <w:pStyle w:val="TableParagraph"/>
              <w:spacing w:before="170" w:line="273" w:lineRule="auto"/>
              <w:ind w:left="69" w:right="7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改进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措施</w:t>
            </w:r>
          </w:p>
        </w:tc>
      </w:tr>
      <w:tr w:rsidR="000037D1">
        <w:trPr>
          <w:trHeight w:hRule="exact" w:val="946"/>
        </w:trPr>
        <w:tc>
          <w:tcPr>
            <w:tcW w:w="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2" w:line="273" w:lineRule="auto"/>
              <w:ind w:left="135" w:right="13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运算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符号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2" w:line="273" w:lineRule="auto"/>
              <w:ind w:left="90" w:right="8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内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容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2" w:line="273" w:lineRule="auto"/>
              <w:ind w:left="-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度量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单位</w:t>
            </w:r>
          </w:p>
        </w:tc>
        <w:tc>
          <w:tcPr>
            <w:tcW w:w="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2" w:line="273" w:lineRule="auto"/>
              <w:ind w:left="80" w:right="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经费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保障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2" w:line="273" w:lineRule="auto"/>
              <w:ind w:left="92" w:right="7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制度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保障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2" w:line="273" w:lineRule="auto"/>
              <w:ind w:left="109" w:right="11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人员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保障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line="261" w:lineRule="exact"/>
              <w:ind w:left="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硬件</w:t>
            </w:r>
          </w:p>
          <w:p w:rsidR="000037D1" w:rsidRDefault="00967906">
            <w:pPr>
              <w:pStyle w:val="TableParagraph"/>
              <w:spacing w:before="37" w:line="273" w:lineRule="auto"/>
              <w:ind w:left="59" w:right="6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条件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保障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037D1" w:rsidRDefault="00967906">
            <w:pPr>
              <w:pStyle w:val="TableParagraph"/>
              <w:ind w:left="3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2" w:line="273" w:lineRule="auto"/>
              <w:ind w:left="60" w:right="6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原因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说明</w:t>
            </w: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</w:tr>
      <w:tr w:rsidR="000037D1">
        <w:trPr>
          <w:trHeight w:hRule="exact" w:val="1748"/>
        </w:trPr>
        <w:tc>
          <w:tcPr>
            <w:tcW w:w="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line="273" w:lineRule="auto"/>
              <w:ind w:left="89" w:right="9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产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出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78" w:right="7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及时指标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AF404B">
            <w:r>
              <w:rPr>
                <w:rFonts w:eastAsia="宋体" w:hint="eastAsia"/>
                <w:lang w:eastAsia="zh-CN"/>
              </w:rPr>
              <w:t>防疫工作顺利进行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17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14" w:line="273" w:lineRule="auto"/>
              <w:ind w:left="90" w:right="89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及时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122"/>
              <w:ind w:left="105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71"/>
              <w:ind w:left="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w w:val="99"/>
                <w:sz w:val="21"/>
                <w:szCs w:val="21"/>
                <w:lang w:eastAsia="zh-CN"/>
              </w:rPr>
              <w:t>及时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AF404B">
            <w:pPr>
              <w:pStyle w:val="TableParagraph"/>
              <w:spacing w:before="7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防疫工作顺利进行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7D1" w:rsidRDefault="00967906">
            <w:pPr>
              <w:pStyle w:val="TableParagraph"/>
              <w:spacing w:before="171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lang w:eastAsia="zh-CN"/>
              </w:rPr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71"/>
              <w:ind w:left="3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lang w:eastAsia="zh-CN"/>
              </w:rPr>
              <w:t>50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</w:tr>
    </w:tbl>
    <w:p w:rsidR="000037D1" w:rsidRDefault="000037D1">
      <w:pPr>
        <w:sectPr w:rsidR="000037D1">
          <w:headerReference w:type="default" r:id="rId11"/>
          <w:pgSz w:w="11910" w:h="16840"/>
          <w:pgMar w:top="3160" w:right="1200" w:bottom="280" w:left="1200" w:header="1549" w:footer="0" w:gutter="0"/>
          <w:cols w:space="720"/>
        </w:sectPr>
      </w:pPr>
    </w:p>
    <w:p w:rsidR="000037D1" w:rsidRDefault="000037D1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9"/>
        <w:gridCol w:w="569"/>
        <w:gridCol w:w="415"/>
        <w:gridCol w:w="650"/>
        <w:gridCol w:w="700"/>
        <w:gridCol w:w="400"/>
        <w:gridCol w:w="433"/>
        <w:gridCol w:w="400"/>
        <w:gridCol w:w="617"/>
        <w:gridCol w:w="433"/>
        <w:gridCol w:w="283"/>
        <w:gridCol w:w="578"/>
        <w:gridCol w:w="600"/>
        <w:gridCol w:w="650"/>
        <w:gridCol w:w="549"/>
        <w:gridCol w:w="496"/>
        <w:gridCol w:w="553"/>
        <w:gridCol w:w="571"/>
      </w:tblGrid>
      <w:tr w:rsidR="000037D1">
        <w:trPr>
          <w:trHeight w:hRule="exact" w:val="1897"/>
        </w:trPr>
        <w:tc>
          <w:tcPr>
            <w:tcW w:w="3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267" w:right="56" w:hanging="20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效益指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 w:line="273" w:lineRule="auto"/>
              <w:ind w:left="29" w:right="28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8" w:line="240" w:lineRule="exact"/>
              <w:ind w:left="10" w:right="1" w:hanging="1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群众满意度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7"/>
              <w:jc w:val="center"/>
              <w:rPr>
                <w:lang w:eastAsia="zh-CN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7"/>
              <w:ind w:left="13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7"/>
              <w:ind w:left="27"/>
              <w:rPr>
                <w:lang w:eastAsia="zh-CN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7"/>
              <w:ind w:left="3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037D1" w:rsidRDefault="0096790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  <w:p w:rsidR="000037D1" w:rsidRDefault="00967906">
            <w:pPr>
              <w:pStyle w:val="TableParagraph"/>
              <w:spacing w:before="70"/>
              <w:ind w:left="13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037D1" w:rsidRDefault="00967906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037D1" w:rsidRDefault="00967906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037D1" w:rsidRDefault="000037D1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</w:tr>
      <w:tr w:rsidR="000037D1">
        <w:trPr>
          <w:trHeight w:hRule="exact" w:val="1585"/>
        </w:trPr>
        <w:tc>
          <w:tcPr>
            <w:tcW w:w="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line="273" w:lineRule="auto"/>
              <w:ind w:left="89" w:right="9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意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line="273" w:lineRule="auto"/>
              <w:ind w:left="78" w:right="76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服务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对象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满意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度指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037D1" w:rsidRDefault="00967906">
            <w:pPr>
              <w:pStyle w:val="TableParagraph"/>
              <w:spacing w:line="240" w:lineRule="exact"/>
              <w:ind w:left="110" w:right="109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服务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对象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满意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37D1" w:rsidRDefault="0096790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37D1" w:rsidRDefault="00967906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37D1" w:rsidRDefault="00967906">
            <w:pPr>
              <w:pStyle w:val="TableParagraph"/>
              <w:ind w:left="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7D1" w:rsidRDefault="00967906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  <w:p w:rsidR="000037D1" w:rsidRDefault="00967906">
            <w:pPr>
              <w:pStyle w:val="TableParagraph"/>
              <w:spacing w:before="70"/>
              <w:ind w:left="1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37D1" w:rsidRDefault="00967906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100%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37D1" w:rsidRDefault="0096790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37D1" w:rsidRDefault="00967906">
            <w:pPr>
              <w:pStyle w:val="TableParagraph"/>
              <w:ind w:left="3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</w:tr>
      <w:tr w:rsidR="000037D1">
        <w:trPr>
          <w:trHeight w:hRule="exact" w:val="649"/>
        </w:trPr>
        <w:tc>
          <w:tcPr>
            <w:tcW w:w="4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产出、效益、满意度指标自评得分小计</w:t>
            </w:r>
          </w:p>
          <w:p w:rsidR="000037D1" w:rsidRDefault="00967906">
            <w:pPr>
              <w:pStyle w:val="TableParagraph"/>
              <w:spacing w:before="3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037D1" w:rsidRDefault="00967906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90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预算执行率得分</w:t>
            </w:r>
          </w:p>
          <w:p w:rsidR="000037D1" w:rsidRDefault="00967906">
            <w:pPr>
              <w:pStyle w:val="TableParagraph"/>
              <w:spacing w:before="37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D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  <w:p w:rsidR="000037D1" w:rsidRDefault="00967906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</w:tr>
      <w:tr w:rsidR="000037D1">
        <w:trPr>
          <w:trHeight w:hRule="exact" w:val="1580"/>
        </w:trPr>
        <w:tc>
          <w:tcPr>
            <w:tcW w:w="4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53"/>
              <w:ind w:left="112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绩效自评总得分（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C+D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7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0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</w:tr>
    </w:tbl>
    <w:p w:rsidR="000037D1" w:rsidRDefault="000037D1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0037D1">
          <w:headerReference w:type="even" r:id="rId12"/>
          <w:pgSz w:w="11910" w:h="16840"/>
          <w:pgMar w:top="1340" w:right="1200" w:bottom="280" w:left="1200" w:header="0" w:footer="0" w:gutter="0"/>
          <w:cols w:space="720"/>
        </w:sectPr>
      </w:pPr>
    </w:p>
    <w:p w:rsidR="000037D1" w:rsidRDefault="000037D1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9"/>
        <w:gridCol w:w="400"/>
        <w:gridCol w:w="584"/>
        <w:gridCol w:w="650"/>
        <w:gridCol w:w="700"/>
        <w:gridCol w:w="298"/>
        <w:gridCol w:w="535"/>
        <w:gridCol w:w="567"/>
        <w:gridCol w:w="450"/>
        <w:gridCol w:w="358"/>
        <w:gridCol w:w="358"/>
        <w:gridCol w:w="578"/>
        <w:gridCol w:w="591"/>
        <w:gridCol w:w="659"/>
        <w:gridCol w:w="242"/>
        <w:gridCol w:w="307"/>
        <w:gridCol w:w="496"/>
        <w:gridCol w:w="160"/>
        <w:gridCol w:w="393"/>
        <w:gridCol w:w="711"/>
      </w:tblGrid>
      <w:tr w:rsidR="000037D1">
        <w:trPr>
          <w:trHeight w:hRule="exact" w:val="649"/>
        </w:trPr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line="273" w:lineRule="auto"/>
              <w:ind w:left="466" w:right="47" w:hanging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项目（政策）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名称</w:t>
            </w:r>
          </w:p>
        </w:tc>
        <w:tc>
          <w:tcPr>
            <w:tcW w:w="80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47"/>
              <w:ind w:left="29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戒毒所液化气间改造</w:t>
            </w:r>
          </w:p>
          <w:p w:rsidR="000037D1" w:rsidRDefault="000037D1">
            <w:pPr>
              <w:pStyle w:val="TableParagraph"/>
              <w:spacing w:before="156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037D1">
        <w:trPr>
          <w:trHeight w:hRule="exact" w:val="356"/>
        </w:trPr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1"/>
              <w:ind w:left="25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主管部门</w:t>
            </w:r>
          </w:p>
        </w:tc>
        <w:tc>
          <w:tcPr>
            <w:tcW w:w="80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1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抚顺市财政局</w:t>
            </w:r>
          </w:p>
        </w:tc>
      </w:tr>
      <w:tr w:rsidR="000037D1">
        <w:trPr>
          <w:trHeight w:hRule="exact" w:val="337"/>
        </w:trPr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left="25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实施单位</w:t>
            </w:r>
          </w:p>
        </w:tc>
        <w:tc>
          <w:tcPr>
            <w:tcW w:w="3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 w:rsidP="00967906">
            <w:pPr>
              <w:pStyle w:val="TableParagraph"/>
              <w:ind w:left="100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抚顺市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公安局监所管理支队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left="26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实施期</w:t>
            </w:r>
          </w:p>
        </w:tc>
        <w:tc>
          <w:tcPr>
            <w:tcW w:w="2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6"/>
              <w:ind w:left="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12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日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12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23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日</w:t>
            </w:r>
          </w:p>
        </w:tc>
      </w:tr>
      <w:tr w:rsidR="000037D1">
        <w:trPr>
          <w:trHeight w:hRule="exact" w:val="961"/>
        </w:trPr>
        <w:tc>
          <w:tcPr>
            <w:tcW w:w="13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37D1" w:rsidRDefault="00967906">
            <w:pPr>
              <w:pStyle w:val="TableParagraph"/>
              <w:ind w:left="4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项目预算资金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" w:line="273" w:lineRule="auto"/>
              <w:ind w:left="68" w:right="68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年初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预算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数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全年预算数</w:t>
            </w:r>
          </w:p>
          <w:p w:rsidR="000037D1" w:rsidRDefault="00967906">
            <w:pPr>
              <w:pStyle w:val="TableParagraph"/>
              <w:spacing w:before="37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8"/>
              <w:ind w:right="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全年执行数</w:t>
            </w:r>
          </w:p>
          <w:p w:rsidR="000037D1" w:rsidRDefault="00967906">
            <w:pPr>
              <w:pStyle w:val="TableParagraph"/>
              <w:spacing w:before="37"/>
              <w:ind w:right="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037D1" w:rsidRDefault="00967906">
            <w:pPr>
              <w:pStyle w:val="TableParagraph"/>
              <w:ind w:left="23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8"/>
              <w:ind w:left="16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执行率</w:t>
            </w:r>
          </w:p>
          <w:p w:rsidR="000037D1" w:rsidRDefault="00967906">
            <w:pPr>
              <w:pStyle w:val="TableParagraph"/>
              <w:spacing w:before="37"/>
              <w:ind w:left="1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B/A)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得分</w:t>
            </w:r>
          </w:p>
          <w:p w:rsidR="000037D1" w:rsidRDefault="00967906">
            <w:pPr>
              <w:pStyle w:val="TableParagraph"/>
              <w:spacing w:before="3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（分值</w:t>
            </w:r>
          </w:p>
          <w:p w:rsidR="000037D1" w:rsidRDefault="00967906">
            <w:pPr>
              <w:pStyle w:val="TableParagraph"/>
              <w:spacing w:before="3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*B/A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</w:tr>
      <w:tr w:rsidR="000037D1">
        <w:trPr>
          <w:trHeight w:hRule="exact" w:val="337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ind w:left="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年度预算资金总额：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Pr="00967906" w:rsidRDefault="00967906">
            <w:pPr>
              <w:pStyle w:val="TableParagraph"/>
              <w:spacing w:before="50"/>
              <w:ind w:left="172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5.4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89"/>
              <w:ind w:left="2"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5.4</w:t>
            </w:r>
          </w:p>
          <w:p w:rsidR="000037D1" w:rsidRDefault="000037D1">
            <w:pPr>
              <w:pStyle w:val="TableParagraph"/>
              <w:spacing w:before="50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C06471">
            <w:pPr>
              <w:pStyle w:val="TableParagraph"/>
              <w:spacing w:before="89"/>
              <w:ind w:left="2"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5.34</w:t>
            </w:r>
          </w:p>
          <w:p w:rsidR="000037D1" w:rsidRDefault="000037D1">
            <w:pPr>
              <w:pStyle w:val="TableParagraph"/>
              <w:spacing w:before="50"/>
              <w:ind w:right="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50"/>
              <w:ind w:right="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C06471">
            <w:pPr>
              <w:pStyle w:val="TableParagraph"/>
              <w:spacing w:before="50"/>
              <w:ind w:left="23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int="eastAsia"/>
                <w:sz w:val="21"/>
                <w:lang w:eastAsia="zh-CN"/>
              </w:rPr>
              <w:t>98.89</w:t>
            </w:r>
            <w:r w:rsidR="00967906">
              <w:rPr>
                <w:rFonts w:ascii="Times New Roman"/>
                <w:sz w:val="21"/>
              </w:rPr>
              <w:t>%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Pr="00C06471" w:rsidRDefault="00C06471">
            <w:pPr>
              <w:pStyle w:val="TableParagraph"/>
              <w:spacing w:before="50"/>
              <w:ind w:right="1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int="eastAsia"/>
                <w:sz w:val="21"/>
                <w:lang w:eastAsia="zh-CN"/>
              </w:rPr>
              <w:t>9</w:t>
            </w:r>
          </w:p>
        </w:tc>
      </w:tr>
      <w:tr w:rsidR="000037D1">
        <w:trPr>
          <w:trHeight w:hRule="exact" w:val="337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left="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其中：财政拨款收入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Pr="00967906" w:rsidRDefault="00967906">
            <w:pPr>
              <w:pStyle w:val="TableParagraph"/>
              <w:spacing w:before="49"/>
              <w:ind w:left="172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5.4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89"/>
              <w:ind w:left="2"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5.4</w:t>
            </w:r>
          </w:p>
          <w:p w:rsidR="000037D1" w:rsidRDefault="000037D1">
            <w:pPr>
              <w:pStyle w:val="TableParagraph"/>
              <w:spacing w:before="49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Pr="008F358A" w:rsidRDefault="008F358A" w:rsidP="00967906">
            <w:pPr>
              <w:pStyle w:val="TableParagraph"/>
              <w:spacing w:before="89"/>
              <w:ind w:left="2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5.34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left="23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C06471">
            <w:pPr>
              <w:pStyle w:val="TableParagraph"/>
              <w:spacing w:before="49"/>
              <w:ind w:left="23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int="eastAsia"/>
                <w:sz w:val="21"/>
                <w:lang w:eastAsia="zh-CN"/>
              </w:rPr>
              <w:t>98.89</w:t>
            </w:r>
            <w:r w:rsidR="00967906">
              <w:rPr>
                <w:rFonts w:ascii="Times New Roman"/>
                <w:sz w:val="21"/>
              </w:rPr>
              <w:t>%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left="33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>
        <w:trPr>
          <w:trHeight w:hRule="exact" w:val="649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 w:line="273" w:lineRule="auto"/>
              <w:ind w:left="10" w:right="6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省提前告知转移支付资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7"/>
              <w:ind w:left="23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7"/>
              <w:ind w:left="33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>
        <w:trPr>
          <w:trHeight w:hRule="exact" w:val="649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line="273" w:lineRule="auto"/>
              <w:ind w:left="10" w:right="6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纳入预算管理的行政事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业性收费等非税收入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6"/>
              <w:ind w:left="23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6"/>
              <w:ind w:left="33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>
        <w:trPr>
          <w:trHeight w:hRule="exact" w:val="649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 w:line="273" w:lineRule="auto"/>
              <w:ind w:left="10" w:right="6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纳入政府性基金预算管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理收入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7"/>
              <w:ind w:left="23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7"/>
              <w:ind w:left="33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>
        <w:trPr>
          <w:trHeight w:hRule="exact" w:val="649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line="273" w:lineRule="auto"/>
              <w:ind w:left="10" w:right="6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纳入专户管理的行政事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业性收费等非税收入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rPr>
                <w:lang w:eastAsia="zh-CN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6"/>
              <w:ind w:left="23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6"/>
              <w:ind w:left="33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>
        <w:trPr>
          <w:trHeight w:hRule="exact" w:val="337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"/>
              <w:ind w:left="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上年结转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"/>
              <w:ind w:left="23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"/>
              <w:ind w:left="33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>
        <w:trPr>
          <w:trHeight w:hRule="exact" w:val="337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ind w:left="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其他收入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ind w:left="23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ind w:left="33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——</w:t>
            </w:r>
          </w:p>
        </w:tc>
      </w:tr>
      <w:tr w:rsidR="000037D1">
        <w:trPr>
          <w:trHeight w:hRule="exact" w:val="337"/>
        </w:trPr>
        <w:tc>
          <w:tcPr>
            <w:tcW w:w="13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037D1" w:rsidRDefault="00967906">
            <w:pPr>
              <w:pStyle w:val="TableParagraph"/>
              <w:ind w:left="4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年度总体目标</w:t>
            </w:r>
          </w:p>
        </w:tc>
        <w:tc>
          <w:tcPr>
            <w:tcW w:w="3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年初设定目标</w:t>
            </w:r>
          </w:p>
        </w:tc>
        <w:tc>
          <w:tcPr>
            <w:tcW w:w="4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ind w:left="122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全年实际完成情况</w:t>
            </w:r>
          </w:p>
        </w:tc>
      </w:tr>
      <w:tr w:rsidR="000037D1">
        <w:trPr>
          <w:trHeight w:hRule="exact" w:val="337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3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CD331B">
            <w:pPr>
              <w:pStyle w:val="TableParagraph"/>
              <w:spacing w:before="1"/>
              <w:ind w:left="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完成液化气间改造</w:t>
            </w:r>
          </w:p>
        </w:tc>
        <w:tc>
          <w:tcPr>
            <w:tcW w:w="4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ind w:right="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完成</w:t>
            </w:r>
          </w:p>
        </w:tc>
      </w:tr>
      <w:tr w:rsidR="000037D1">
        <w:trPr>
          <w:trHeight w:hRule="exact" w:val="337"/>
        </w:trPr>
        <w:tc>
          <w:tcPr>
            <w:tcW w:w="136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3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</w:tr>
      <w:tr w:rsidR="000037D1">
        <w:trPr>
          <w:trHeight w:hRule="exact" w:val="961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79" w:right="78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绩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效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89" w:right="89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级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70" w:line="273" w:lineRule="auto"/>
              <w:ind w:left="75" w:right="7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二级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指标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70" w:line="273" w:lineRule="auto"/>
              <w:ind w:left="111" w:right="10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三级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指标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58" w:line="273" w:lineRule="auto"/>
              <w:ind w:left="445" w:right="447" w:firstLine="10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年度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目标值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037D1" w:rsidRDefault="00967906">
            <w:pPr>
              <w:pStyle w:val="TableParagraph"/>
              <w:spacing w:line="273" w:lineRule="auto"/>
              <w:ind w:left="68" w:right="68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全年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完成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值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70" w:line="273" w:lineRule="auto"/>
              <w:ind w:left="10" w:right="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完成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程度</w:t>
            </w: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70" w:line="273" w:lineRule="auto"/>
              <w:ind w:left="69" w:right="6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分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值</w:t>
            </w: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70" w:line="273" w:lineRule="auto"/>
              <w:ind w:left="69" w:right="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得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分</w:t>
            </w:r>
          </w:p>
        </w:tc>
        <w:tc>
          <w:tcPr>
            <w:tcW w:w="34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未完成原因分析</w:t>
            </w:r>
          </w:p>
          <w:p w:rsidR="000037D1" w:rsidRDefault="00967906">
            <w:pPr>
              <w:pStyle w:val="TableParagraph"/>
              <w:spacing w:before="37" w:line="273" w:lineRule="auto"/>
              <w:ind w:left="27" w:right="2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  <w:lang w:eastAsia="zh-CN"/>
              </w:rPr>
              <w:t>（请在相应选项下划“√”并在原因</w:t>
            </w:r>
            <w:r>
              <w:rPr>
                <w:rFonts w:ascii="宋体" w:eastAsia="宋体" w:hAnsi="宋体" w:cs="宋体"/>
                <w:spacing w:val="47"/>
                <w:w w:val="9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说明中分项阐述）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7D1" w:rsidRDefault="00967906">
            <w:pPr>
              <w:pStyle w:val="TableParagraph"/>
              <w:spacing w:before="170" w:line="273" w:lineRule="auto"/>
              <w:ind w:left="139" w:right="14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改进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措施</w:t>
            </w:r>
          </w:p>
        </w:tc>
      </w:tr>
      <w:tr w:rsidR="000037D1">
        <w:trPr>
          <w:trHeight w:hRule="exact" w:val="946"/>
        </w:trPr>
        <w:tc>
          <w:tcPr>
            <w:tcW w:w="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2" w:line="273" w:lineRule="auto"/>
              <w:ind w:left="135" w:right="13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运算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符号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2" w:line="273" w:lineRule="auto"/>
              <w:ind w:left="-1" w:right="7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内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容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2" w:line="273" w:lineRule="auto"/>
              <w:ind w:left="-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量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单位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2" w:line="273" w:lineRule="auto"/>
              <w:ind w:left="80" w:right="6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经费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保障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2" w:line="273" w:lineRule="auto"/>
              <w:ind w:left="93" w:right="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制度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保障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2" w:line="273" w:lineRule="auto"/>
              <w:ind w:left="118" w:right="1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人员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保障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line="261" w:lineRule="exact"/>
              <w:ind w:left="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硬件</w:t>
            </w:r>
          </w:p>
          <w:p w:rsidR="000037D1" w:rsidRDefault="00967906">
            <w:pPr>
              <w:pStyle w:val="TableParagraph"/>
              <w:spacing w:before="37" w:line="273" w:lineRule="auto"/>
              <w:ind w:left="59" w:right="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条件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保障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037D1" w:rsidRDefault="00967906">
            <w:pPr>
              <w:pStyle w:val="TableParagraph"/>
              <w:ind w:left="3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2" w:line="273" w:lineRule="auto"/>
              <w:ind w:left="61" w:right="6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原因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说明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</w:tr>
      <w:tr w:rsidR="000037D1">
        <w:trPr>
          <w:trHeight w:hRule="exact" w:val="1658"/>
        </w:trPr>
        <w:tc>
          <w:tcPr>
            <w:tcW w:w="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37D1" w:rsidRDefault="00967906">
            <w:r>
              <w:rPr>
                <w:rFonts w:ascii="宋体" w:eastAsia="宋体" w:hAnsi="宋体" w:cs="宋体"/>
                <w:sz w:val="21"/>
                <w:szCs w:val="21"/>
              </w:rPr>
              <w:t>产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出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70" w:line="273" w:lineRule="auto"/>
              <w:ind w:left="75" w:right="7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时效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CD331B">
            <w:pPr>
              <w:pStyle w:val="TableParagraph"/>
              <w:spacing w:before="14" w:line="240" w:lineRule="exact"/>
              <w:ind w:left="111" w:right="109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完成戒毒所液化气间改造</w:t>
            </w:r>
          </w:p>
          <w:p w:rsidR="000037D1" w:rsidRDefault="000037D1">
            <w:pPr>
              <w:pStyle w:val="TableParagraph"/>
              <w:spacing w:before="14" w:line="240" w:lineRule="exact"/>
              <w:ind w:left="111" w:right="109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7D1" w:rsidRDefault="00967906">
            <w:pPr>
              <w:pStyle w:val="TableParagraph"/>
              <w:spacing w:before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70" w:line="273" w:lineRule="auto"/>
              <w:ind w:left="37" w:right="3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及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时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37D1" w:rsidRDefault="00967906">
            <w:pPr>
              <w:pStyle w:val="TableParagraph"/>
              <w:ind w:left="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及时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037D1" w:rsidRDefault="00967906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  <w:p w:rsidR="000037D1" w:rsidRDefault="00967906">
            <w:pPr>
              <w:pStyle w:val="TableParagraph"/>
              <w:spacing w:before="70"/>
              <w:ind w:left="1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5"/>
              <w:ind w:left="69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int="eastAsia"/>
                <w:sz w:val="21"/>
                <w:lang w:eastAsia="zh-CN"/>
              </w:rPr>
              <w:t>50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5"/>
              <w:ind w:left="69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</w:tr>
    </w:tbl>
    <w:p w:rsidR="000037D1" w:rsidRDefault="000037D1">
      <w:pPr>
        <w:sectPr w:rsidR="000037D1">
          <w:headerReference w:type="default" r:id="rId13"/>
          <w:pgSz w:w="11910" w:h="16840"/>
          <w:pgMar w:top="3160" w:right="1120" w:bottom="280" w:left="1140" w:header="1549" w:footer="0" w:gutter="0"/>
          <w:cols w:space="720"/>
        </w:sectPr>
      </w:pPr>
    </w:p>
    <w:p w:rsidR="000037D1" w:rsidRDefault="000037D1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9416" w:type="dxa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9"/>
        <w:gridCol w:w="400"/>
        <w:gridCol w:w="584"/>
        <w:gridCol w:w="650"/>
        <w:gridCol w:w="700"/>
        <w:gridCol w:w="298"/>
        <w:gridCol w:w="535"/>
        <w:gridCol w:w="567"/>
        <w:gridCol w:w="450"/>
        <w:gridCol w:w="358"/>
        <w:gridCol w:w="358"/>
        <w:gridCol w:w="578"/>
        <w:gridCol w:w="600"/>
        <w:gridCol w:w="650"/>
        <w:gridCol w:w="549"/>
        <w:gridCol w:w="496"/>
        <w:gridCol w:w="553"/>
        <w:gridCol w:w="711"/>
      </w:tblGrid>
      <w:tr w:rsidR="000037D1">
        <w:trPr>
          <w:trHeight w:hRule="exact" w:val="2032"/>
        </w:trPr>
        <w:tc>
          <w:tcPr>
            <w:tcW w:w="3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51" w:line="273" w:lineRule="auto"/>
              <w:ind w:left="89" w:right="89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效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益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 w:line="273" w:lineRule="auto"/>
              <w:ind w:left="29" w:right="28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48" w:line="240" w:lineRule="exact"/>
              <w:ind w:left="10" w:right="1" w:hanging="1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群众满意度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7"/>
              <w:jc w:val="center"/>
              <w:rPr>
                <w:lang w:eastAsia="zh-CN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7"/>
              <w:ind w:left="13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7"/>
              <w:ind w:left="27"/>
              <w:rPr>
                <w:lang w:eastAsia="zh-CN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967906">
            <w:pPr>
              <w:pStyle w:val="TableParagraph"/>
              <w:spacing w:before="147"/>
              <w:ind w:left="3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100%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037D1" w:rsidRDefault="0096790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  <w:p w:rsidR="000037D1" w:rsidRDefault="00967906">
            <w:pPr>
              <w:pStyle w:val="TableParagraph"/>
              <w:spacing w:before="70"/>
              <w:ind w:left="13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037D1" w:rsidRDefault="00967906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037D1" w:rsidRDefault="00967906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</w:tr>
      <w:tr w:rsidR="000037D1">
        <w:trPr>
          <w:trHeight w:hRule="exact" w:val="1585"/>
        </w:trPr>
        <w:tc>
          <w:tcPr>
            <w:tcW w:w="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line="273" w:lineRule="auto"/>
              <w:ind w:left="89" w:right="89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意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line="273" w:lineRule="auto"/>
              <w:ind w:left="75" w:right="78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服务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对象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满意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度指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037D1" w:rsidRDefault="00967906">
            <w:pPr>
              <w:pStyle w:val="TableParagraph"/>
              <w:spacing w:line="240" w:lineRule="exact"/>
              <w:ind w:left="111" w:right="109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服务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对象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满意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37D1" w:rsidRDefault="0096790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037D1" w:rsidRDefault="00967906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  <w:p w:rsidR="000037D1" w:rsidRDefault="00967906">
            <w:pPr>
              <w:pStyle w:val="TableParagraph"/>
              <w:spacing w:before="70"/>
              <w:ind w:left="9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37D1" w:rsidRDefault="00967906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37D1" w:rsidRDefault="00967906">
            <w:pPr>
              <w:pStyle w:val="TableParagraph"/>
              <w:ind w:left="3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100%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037D1" w:rsidRDefault="00967906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  <w:p w:rsidR="000037D1" w:rsidRDefault="00967906">
            <w:pPr>
              <w:pStyle w:val="TableParagraph"/>
              <w:spacing w:before="70"/>
              <w:ind w:left="1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37D1" w:rsidRDefault="00967906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7D1" w:rsidRDefault="000037D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37D1" w:rsidRDefault="00967906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/>
        </w:tc>
      </w:tr>
      <w:tr w:rsidR="000037D1">
        <w:trPr>
          <w:trHeight w:hRule="exact" w:val="974"/>
        </w:trPr>
        <w:tc>
          <w:tcPr>
            <w:tcW w:w="4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产出、效益、满意度指标自评得分小计</w:t>
            </w:r>
          </w:p>
          <w:p w:rsidR="000037D1" w:rsidRDefault="00967906">
            <w:pPr>
              <w:pStyle w:val="TableParagraph"/>
              <w:spacing w:before="37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037D1" w:rsidRDefault="0096790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90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预算执行率得分</w:t>
            </w:r>
          </w:p>
          <w:p w:rsidR="000037D1" w:rsidRDefault="00967906">
            <w:pPr>
              <w:pStyle w:val="TableParagraph"/>
              <w:spacing w:before="37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D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0037D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  <w:p w:rsidR="000037D1" w:rsidRDefault="00967906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</w:tr>
      <w:tr w:rsidR="000037D1">
        <w:trPr>
          <w:trHeight w:hRule="exact" w:val="1269"/>
        </w:trPr>
        <w:tc>
          <w:tcPr>
            <w:tcW w:w="4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51"/>
              <w:ind w:left="112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绩效自评总得分（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C+D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1" w:rsidRDefault="00967906">
            <w:pPr>
              <w:pStyle w:val="TableParagraph"/>
              <w:spacing w:before="100"/>
              <w:ind w:righ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</w:tr>
    </w:tbl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/>
    <w:p w:rsidR="000037D1" w:rsidRDefault="000037D1">
      <w:pPr>
        <w:tabs>
          <w:tab w:val="left" w:pos="7088"/>
        </w:tabs>
        <w:rPr>
          <w:rFonts w:eastAsia="宋体"/>
          <w:lang w:eastAsia="zh-CN"/>
        </w:rPr>
      </w:pPr>
    </w:p>
    <w:p w:rsidR="000037D1" w:rsidRDefault="000037D1">
      <w:pPr>
        <w:tabs>
          <w:tab w:val="left" w:pos="7088"/>
        </w:tabs>
        <w:rPr>
          <w:rFonts w:eastAsia="宋体"/>
          <w:lang w:eastAsia="zh-CN"/>
        </w:rPr>
      </w:pPr>
    </w:p>
    <w:p w:rsidR="000037D1" w:rsidRDefault="000037D1">
      <w:pPr>
        <w:tabs>
          <w:tab w:val="left" w:pos="7088"/>
        </w:tabs>
        <w:rPr>
          <w:rFonts w:eastAsia="宋体"/>
          <w:lang w:eastAsia="zh-CN"/>
        </w:rPr>
      </w:pPr>
    </w:p>
    <w:p w:rsidR="000037D1" w:rsidRDefault="000037D1">
      <w:pPr>
        <w:tabs>
          <w:tab w:val="left" w:pos="7088"/>
        </w:tabs>
        <w:rPr>
          <w:rFonts w:eastAsia="宋体"/>
          <w:lang w:eastAsia="zh-CN"/>
        </w:rPr>
      </w:pPr>
    </w:p>
    <w:p w:rsidR="000037D1" w:rsidRDefault="000037D1">
      <w:pPr>
        <w:tabs>
          <w:tab w:val="left" w:pos="7088"/>
        </w:tabs>
        <w:rPr>
          <w:rFonts w:eastAsia="宋体"/>
          <w:lang w:eastAsia="zh-CN"/>
        </w:rPr>
      </w:pPr>
    </w:p>
    <w:p w:rsidR="000037D1" w:rsidRDefault="000037D1">
      <w:pPr>
        <w:tabs>
          <w:tab w:val="left" w:pos="7088"/>
        </w:tabs>
        <w:rPr>
          <w:rFonts w:eastAsia="宋体"/>
          <w:lang w:eastAsia="zh-CN"/>
        </w:rPr>
      </w:pPr>
    </w:p>
    <w:p w:rsidR="000037D1" w:rsidRDefault="000037D1">
      <w:pPr>
        <w:tabs>
          <w:tab w:val="left" w:pos="7088"/>
        </w:tabs>
        <w:rPr>
          <w:rFonts w:eastAsia="宋体"/>
          <w:lang w:eastAsia="zh-CN"/>
        </w:rPr>
      </w:pPr>
    </w:p>
    <w:p w:rsidR="000037D1" w:rsidRDefault="000037D1">
      <w:pPr>
        <w:tabs>
          <w:tab w:val="left" w:pos="7088"/>
        </w:tabs>
        <w:rPr>
          <w:rFonts w:eastAsia="宋体"/>
          <w:lang w:eastAsia="zh-CN"/>
        </w:rPr>
      </w:pPr>
    </w:p>
    <w:p w:rsidR="000037D1" w:rsidRDefault="000037D1">
      <w:pPr>
        <w:tabs>
          <w:tab w:val="left" w:pos="7088"/>
        </w:tabs>
        <w:rPr>
          <w:rFonts w:eastAsia="宋体"/>
          <w:lang w:eastAsia="zh-CN"/>
        </w:rPr>
      </w:pPr>
    </w:p>
    <w:p w:rsidR="000037D1" w:rsidRDefault="000037D1">
      <w:pPr>
        <w:tabs>
          <w:tab w:val="left" w:pos="7088"/>
        </w:tabs>
        <w:rPr>
          <w:rFonts w:eastAsia="宋体"/>
          <w:lang w:eastAsia="zh-CN"/>
        </w:rPr>
      </w:pPr>
    </w:p>
    <w:p w:rsidR="000037D1" w:rsidRDefault="000037D1">
      <w:pPr>
        <w:tabs>
          <w:tab w:val="left" w:pos="7088"/>
        </w:tabs>
        <w:rPr>
          <w:rFonts w:eastAsia="宋体"/>
          <w:lang w:eastAsia="zh-CN"/>
        </w:rPr>
      </w:pPr>
    </w:p>
    <w:p w:rsidR="000037D1" w:rsidRDefault="000037D1">
      <w:pPr>
        <w:tabs>
          <w:tab w:val="left" w:pos="7088"/>
        </w:tabs>
        <w:rPr>
          <w:rFonts w:eastAsia="宋体"/>
          <w:lang w:eastAsia="zh-CN"/>
        </w:rPr>
      </w:pPr>
    </w:p>
    <w:p w:rsidR="000037D1" w:rsidRDefault="00967906">
      <w:pPr>
        <w:spacing w:before="145"/>
        <w:ind w:left="2"/>
        <w:jc w:val="center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ab/>
      </w:r>
    </w:p>
    <w:p w:rsidR="000037D1" w:rsidRPr="009C3B7C" w:rsidRDefault="000037D1">
      <w:pPr>
        <w:rPr>
          <w:rFonts w:eastAsiaTheme="minorEastAsia"/>
          <w:lang w:eastAsia="zh-CN"/>
        </w:rPr>
        <w:sectPr w:rsidR="000037D1" w:rsidRPr="009C3B7C">
          <w:headerReference w:type="default" r:id="rId14"/>
          <w:pgSz w:w="11910" w:h="16840"/>
          <w:pgMar w:top="3160" w:right="1120" w:bottom="280" w:left="1140" w:header="1549" w:footer="0" w:gutter="0"/>
          <w:cols w:space="720"/>
        </w:sectPr>
      </w:pPr>
    </w:p>
    <w:p w:rsidR="000037D1" w:rsidRPr="008F358A" w:rsidRDefault="000037D1" w:rsidP="008F358A">
      <w:pPr>
        <w:tabs>
          <w:tab w:val="left" w:pos="5835"/>
        </w:tabs>
        <w:rPr>
          <w:rFonts w:eastAsia="宋体"/>
          <w:lang w:eastAsia="zh-CN"/>
        </w:rPr>
      </w:pPr>
      <w:bookmarkStart w:id="0" w:name="_GoBack"/>
      <w:bookmarkEnd w:id="0"/>
    </w:p>
    <w:sectPr w:rsidR="000037D1" w:rsidRPr="008F358A" w:rsidSect="000037D1">
      <w:headerReference w:type="even" r:id="rId15"/>
      <w:headerReference w:type="default" r:id="rId16"/>
      <w:pgSz w:w="11910" w:h="16840"/>
      <w:pgMar w:top="1340" w:right="1120" w:bottom="280" w:left="11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025" w:rsidRDefault="007F1025">
      <w:r>
        <w:separator/>
      </w:r>
    </w:p>
  </w:endnote>
  <w:endnote w:type="continuationSeparator" w:id="1">
    <w:p w:rsidR="007F1025" w:rsidRDefault="007F1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025" w:rsidRDefault="007F1025">
      <w:r>
        <w:separator/>
      </w:r>
    </w:p>
  </w:footnote>
  <w:footnote w:type="continuationSeparator" w:id="1">
    <w:p w:rsidR="007F1025" w:rsidRDefault="007F1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6D" w:rsidRDefault="00F6026D">
    <w:pPr>
      <w:spacing w:line="14" w:lineRule="auto"/>
      <w:rPr>
        <w:sz w:val="20"/>
        <w:szCs w:val="20"/>
      </w:rPr>
    </w:pPr>
    <w:r w:rsidRPr="00E13B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4.15pt;margin-top:76.4pt;width:464.25pt;height:83.35pt;z-index:-251662336;mso-position-horizontal-relative:page;mso-position-vertical-relative:page" o:gfxdata="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xS+qnZAAAADAEAAA8AAAAAAAAAAQAgAAAAIgAAAGRycy9kb3ducmV2LnhtbFBL&#10;AQIUABQAAAAIAIdO4kAu93+ovAEAAHMDAAAOAAAAAAAAAAEAIAAAACgBAABkcnMvZTJvRG9jLnht&#10;bFBLBQYAAAAABgAGAFkBAABWBQAAAAA=&#10;" filled="f" stroked="f">
          <v:textbox inset="0,0,0,0">
            <w:txbxContent>
              <w:p w:rsidR="00F6026D" w:rsidRDefault="00F6026D" w:rsidP="00967906">
                <w:pPr>
                  <w:pStyle w:val="a3"/>
                  <w:spacing w:line="459" w:lineRule="exact"/>
                  <w:jc w:val="center"/>
                  <w:rPr>
                    <w:b w:val="0"/>
                    <w:bCs w:val="0"/>
                    <w:lang w:eastAsia="zh-CN"/>
                  </w:rPr>
                </w:pPr>
                <w:r>
                  <w:rPr>
                    <w:spacing w:val="3"/>
                    <w:w w:val="98"/>
                    <w:lang w:eastAsia="zh-CN"/>
                  </w:rPr>
                  <w:t>2</w:t>
                </w:r>
                <w:r>
                  <w:rPr>
                    <w:spacing w:val="1"/>
                    <w:w w:val="98"/>
                    <w:lang w:eastAsia="zh-CN"/>
                  </w:rPr>
                  <w:t>0</w:t>
                </w:r>
                <w:r>
                  <w:rPr>
                    <w:spacing w:val="3"/>
                    <w:w w:val="98"/>
                    <w:lang w:eastAsia="zh-CN"/>
                  </w:rPr>
                  <w:t>2</w:t>
                </w:r>
                <w:r>
                  <w:rPr>
                    <w:w w:val="98"/>
                    <w:lang w:eastAsia="zh-CN"/>
                  </w:rPr>
                  <w:t>1</w:t>
                </w:r>
                <w:r>
                  <w:rPr>
                    <w:spacing w:val="-113"/>
                    <w:lang w:eastAsia="zh-CN"/>
                  </w:rPr>
                  <w:t xml:space="preserve"> </w:t>
                </w:r>
                <w:r>
                  <w:rPr>
                    <w:spacing w:val="2"/>
                    <w:w w:val="99"/>
                    <w:lang w:eastAsia="zh-CN"/>
                  </w:rPr>
                  <w:t>年抚顺市</w:t>
                </w:r>
                <w:r>
                  <w:rPr>
                    <w:rFonts w:hint="eastAsia"/>
                    <w:spacing w:val="2"/>
                    <w:w w:val="99"/>
                    <w:lang w:eastAsia="zh-CN"/>
                  </w:rPr>
                  <w:t>公安局监所管理支队</w:t>
                </w:r>
                <w:r>
                  <w:rPr>
                    <w:spacing w:val="5"/>
                    <w:w w:val="99"/>
                    <w:lang w:eastAsia="zh-CN"/>
                  </w:rPr>
                  <w:t>预</w:t>
                </w:r>
                <w:r>
                  <w:rPr>
                    <w:spacing w:val="2"/>
                    <w:w w:val="99"/>
                    <w:lang w:eastAsia="zh-CN"/>
                  </w:rPr>
                  <w:t>算项</w:t>
                </w:r>
                <w:r>
                  <w:rPr>
                    <w:spacing w:val="-70"/>
                    <w:w w:val="99"/>
                    <w:lang w:eastAsia="zh-CN"/>
                  </w:rPr>
                  <w:t>目</w:t>
                </w:r>
                <w:r>
                  <w:rPr>
                    <w:spacing w:val="2"/>
                    <w:w w:val="99"/>
                    <w:lang w:eastAsia="zh-CN"/>
                  </w:rPr>
                  <w:t>（政策</w:t>
                </w:r>
                <w:r>
                  <w:rPr>
                    <w:spacing w:val="-67"/>
                    <w:w w:val="99"/>
                    <w:lang w:eastAsia="zh-CN"/>
                  </w:rPr>
                  <w:t>）</w:t>
                </w:r>
                <w:r>
                  <w:rPr>
                    <w:w w:val="99"/>
                    <w:lang w:eastAsia="zh-CN"/>
                  </w:rPr>
                  <w:t>绩</w:t>
                </w:r>
                <w:r>
                  <w:rPr>
                    <w:spacing w:val="2"/>
                    <w:w w:val="99"/>
                    <w:lang w:eastAsia="zh-CN"/>
                  </w:rPr>
                  <w:t>效目标自评</w:t>
                </w:r>
                <w:r>
                  <w:rPr>
                    <w:w w:val="99"/>
                    <w:lang w:eastAsia="zh-CN"/>
                  </w:rPr>
                  <w:t>表</w:t>
                </w:r>
              </w:p>
              <w:p w:rsidR="00F6026D" w:rsidRDefault="00F6026D">
                <w:pPr>
                  <w:spacing w:before="145"/>
                  <w:ind w:left="2"/>
                  <w:jc w:val="center"/>
                  <w:rPr>
                    <w:rFonts w:ascii="宋体" w:eastAsia="宋体" w:hAnsi="宋体" w:cs="宋体"/>
                    <w:sz w:val="32"/>
                    <w:szCs w:val="32"/>
                    <w:lang w:eastAsia="zh-CN"/>
                  </w:rPr>
                </w:pPr>
                <w:r>
                  <w:rPr>
                    <w:rFonts w:ascii="宋体" w:eastAsia="宋体" w:hAnsi="宋体" w:cs="宋体"/>
                    <w:w w:val="99"/>
                    <w:sz w:val="32"/>
                    <w:szCs w:val="32"/>
                    <w:lang w:eastAsia="zh-CN"/>
                  </w:rPr>
                  <w:t>（</w:t>
                </w:r>
                <w:r>
                  <w:rPr>
                    <w:rFonts w:ascii="宋体" w:eastAsia="宋体" w:hAnsi="宋体" w:cs="宋体"/>
                    <w:spacing w:val="1"/>
                    <w:w w:val="99"/>
                    <w:sz w:val="32"/>
                    <w:szCs w:val="32"/>
                    <w:lang w:eastAsia="zh-CN"/>
                  </w:rPr>
                  <w:t>20</w:t>
                </w:r>
                <w:r>
                  <w:rPr>
                    <w:rFonts w:ascii="宋体" w:eastAsia="宋体" w:hAnsi="宋体" w:cs="宋体"/>
                    <w:spacing w:val="-2"/>
                    <w:w w:val="99"/>
                    <w:sz w:val="32"/>
                    <w:szCs w:val="32"/>
                    <w:lang w:eastAsia="zh-CN"/>
                  </w:rPr>
                  <w:t>2</w:t>
                </w:r>
                <w:r>
                  <w:rPr>
                    <w:rFonts w:ascii="宋体" w:eastAsia="宋体" w:hAnsi="宋体" w:cs="宋体"/>
                    <w:w w:val="99"/>
                    <w:sz w:val="32"/>
                    <w:szCs w:val="32"/>
                    <w:lang w:eastAsia="zh-CN"/>
                  </w:rPr>
                  <w:t>1</w:t>
                </w:r>
                <w:r>
                  <w:rPr>
                    <w:rFonts w:ascii="宋体" w:eastAsia="宋体" w:hAnsi="宋体" w:cs="宋体"/>
                    <w:spacing w:val="-80"/>
                    <w:sz w:val="32"/>
                    <w:szCs w:val="32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w w:val="99"/>
                    <w:sz w:val="32"/>
                    <w:szCs w:val="32"/>
                    <w:lang w:eastAsia="zh-CN"/>
                  </w:rPr>
                  <w:t>年</w:t>
                </w:r>
                <w:r>
                  <w:rPr>
                    <w:rFonts w:ascii="宋体" w:eastAsia="宋体" w:hAnsi="宋体" w:cs="宋体"/>
                    <w:spacing w:val="2"/>
                    <w:w w:val="99"/>
                    <w:sz w:val="32"/>
                    <w:szCs w:val="32"/>
                    <w:lang w:eastAsia="zh-CN"/>
                  </w:rPr>
                  <w:t>度</w:t>
                </w:r>
                <w:r>
                  <w:rPr>
                    <w:rFonts w:ascii="宋体" w:eastAsia="宋体" w:hAnsi="宋体" w:cs="宋体"/>
                    <w:w w:val="99"/>
                    <w:sz w:val="32"/>
                    <w:szCs w:val="32"/>
                    <w:lang w:eastAsia="zh-CN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6D" w:rsidRDefault="00F6026D">
    <w:pPr>
      <w:spacing w:line="14" w:lineRule="auto"/>
      <w:rPr>
        <w:sz w:val="20"/>
        <w:szCs w:val="20"/>
      </w:rPr>
    </w:pPr>
    <w:r w:rsidRPr="00E13B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4.15pt;margin-top:76.4pt;width:464.25pt;height:83.35pt;z-index:-251655168;mso-position-horizontal-relative:page;mso-position-vertical-relative:page" o:gfxdata="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MUvqp2QAAAAwBAAAPAAAAAAAAAAEAIAAAACIAAABkcnMvZG93bnJldi54bWxQ&#10;SwECFAAUAAAACACHTuJACQhixr0BAAB1AwAADgAAAAAAAAABACAAAAAoAQAAZHJzL2Uyb0RvYy54&#10;bWxQSwUGAAAAAAYABgBZAQAAVwUAAAAA&#10;" filled="f" stroked="f">
          <v:textbox inset="0,0,0,0">
            <w:txbxContent>
              <w:p w:rsidR="00F6026D" w:rsidRDefault="00F6026D">
                <w:pPr>
                  <w:pStyle w:val="a3"/>
                  <w:spacing w:line="459" w:lineRule="exact"/>
                  <w:jc w:val="center"/>
                  <w:rPr>
                    <w:b w:val="0"/>
                    <w:bCs w:val="0"/>
                    <w:lang w:eastAsia="zh-CN"/>
                  </w:rPr>
                </w:pPr>
                <w:r>
                  <w:rPr>
                    <w:spacing w:val="3"/>
                    <w:w w:val="98"/>
                    <w:lang w:eastAsia="zh-CN"/>
                  </w:rPr>
                  <w:t>2</w:t>
                </w:r>
                <w:r>
                  <w:rPr>
                    <w:spacing w:val="1"/>
                    <w:w w:val="98"/>
                    <w:lang w:eastAsia="zh-CN"/>
                  </w:rPr>
                  <w:t>0</w:t>
                </w:r>
                <w:r>
                  <w:rPr>
                    <w:spacing w:val="3"/>
                    <w:w w:val="98"/>
                    <w:lang w:eastAsia="zh-CN"/>
                  </w:rPr>
                  <w:t>2</w:t>
                </w:r>
                <w:r>
                  <w:rPr>
                    <w:w w:val="98"/>
                    <w:lang w:eastAsia="zh-CN"/>
                  </w:rPr>
                  <w:t>1</w:t>
                </w:r>
                <w:r>
                  <w:rPr>
                    <w:spacing w:val="-113"/>
                    <w:lang w:eastAsia="zh-CN"/>
                  </w:rPr>
                  <w:t xml:space="preserve"> </w:t>
                </w:r>
                <w:r>
                  <w:rPr>
                    <w:spacing w:val="2"/>
                    <w:w w:val="99"/>
                    <w:lang w:eastAsia="zh-CN"/>
                  </w:rPr>
                  <w:t>年抚顺市</w:t>
                </w:r>
                <w:r>
                  <w:rPr>
                    <w:rFonts w:hint="eastAsia"/>
                    <w:spacing w:val="2"/>
                    <w:w w:val="99"/>
                    <w:lang w:eastAsia="zh-CN"/>
                  </w:rPr>
                  <w:t>公安局本级</w:t>
                </w:r>
                <w:r>
                  <w:rPr>
                    <w:spacing w:val="5"/>
                    <w:w w:val="99"/>
                    <w:lang w:eastAsia="zh-CN"/>
                  </w:rPr>
                  <w:t>预</w:t>
                </w:r>
                <w:r>
                  <w:rPr>
                    <w:spacing w:val="2"/>
                    <w:w w:val="99"/>
                    <w:lang w:eastAsia="zh-CN"/>
                  </w:rPr>
                  <w:t>算项</w:t>
                </w:r>
                <w:r>
                  <w:rPr>
                    <w:spacing w:val="-70"/>
                    <w:w w:val="99"/>
                    <w:lang w:eastAsia="zh-CN"/>
                  </w:rPr>
                  <w:t>目</w:t>
                </w:r>
                <w:r>
                  <w:rPr>
                    <w:spacing w:val="2"/>
                    <w:w w:val="99"/>
                    <w:lang w:eastAsia="zh-CN"/>
                  </w:rPr>
                  <w:t>（政策</w:t>
                </w:r>
                <w:r>
                  <w:rPr>
                    <w:spacing w:val="-67"/>
                    <w:w w:val="99"/>
                    <w:lang w:eastAsia="zh-CN"/>
                  </w:rPr>
                  <w:t>）</w:t>
                </w:r>
                <w:r>
                  <w:rPr>
                    <w:w w:val="99"/>
                    <w:lang w:eastAsia="zh-CN"/>
                  </w:rPr>
                  <w:t>绩</w:t>
                </w:r>
              </w:p>
              <w:p w:rsidR="00F6026D" w:rsidRDefault="00F6026D">
                <w:pPr>
                  <w:pStyle w:val="a3"/>
                  <w:spacing w:before="48"/>
                  <w:jc w:val="center"/>
                  <w:rPr>
                    <w:b w:val="0"/>
                    <w:bCs w:val="0"/>
                  </w:rPr>
                </w:pPr>
                <w:r>
                  <w:rPr>
                    <w:spacing w:val="2"/>
                    <w:w w:val="99"/>
                  </w:rPr>
                  <w:t>效目标自评</w:t>
                </w:r>
                <w:r>
                  <w:rPr>
                    <w:w w:val="99"/>
                  </w:rPr>
                  <w:t>表</w:t>
                </w:r>
              </w:p>
              <w:p w:rsidR="00F6026D" w:rsidRDefault="00F6026D">
                <w:pPr>
                  <w:spacing w:before="145"/>
                  <w:ind w:left="2"/>
                  <w:jc w:val="center"/>
                  <w:rPr>
                    <w:rFonts w:ascii="宋体" w:eastAsia="宋体" w:hAnsi="宋体" w:cs="宋体"/>
                    <w:sz w:val="32"/>
                    <w:szCs w:val="32"/>
                  </w:rPr>
                </w:pPr>
                <w:r>
                  <w:rPr>
                    <w:rFonts w:ascii="宋体" w:eastAsia="宋体" w:hAnsi="宋体" w:cs="宋体"/>
                    <w:w w:val="99"/>
                    <w:sz w:val="32"/>
                    <w:szCs w:val="32"/>
                  </w:rPr>
                  <w:t>（</w:t>
                </w:r>
                <w:r>
                  <w:rPr>
                    <w:rFonts w:ascii="宋体" w:eastAsia="宋体" w:hAnsi="宋体" w:cs="宋体"/>
                    <w:spacing w:val="1"/>
                    <w:w w:val="99"/>
                    <w:sz w:val="32"/>
                    <w:szCs w:val="32"/>
                  </w:rPr>
                  <w:t>20</w:t>
                </w:r>
                <w:r>
                  <w:rPr>
                    <w:rFonts w:ascii="宋体" w:eastAsia="宋体" w:hAnsi="宋体" w:cs="宋体"/>
                    <w:spacing w:val="-2"/>
                    <w:w w:val="99"/>
                    <w:sz w:val="32"/>
                    <w:szCs w:val="32"/>
                  </w:rPr>
                  <w:t>2</w:t>
                </w:r>
                <w:r>
                  <w:rPr>
                    <w:rFonts w:ascii="宋体" w:eastAsia="宋体" w:hAnsi="宋体" w:cs="宋体"/>
                    <w:w w:val="99"/>
                    <w:sz w:val="32"/>
                    <w:szCs w:val="32"/>
                  </w:rPr>
                  <w:t>1</w:t>
                </w:r>
                <w:r>
                  <w:rPr>
                    <w:rFonts w:ascii="宋体" w:eastAsia="宋体" w:hAnsi="宋体" w:cs="宋体"/>
                    <w:spacing w:val="-80"/>
                    <w:sz w:val="32"/>
                    <w:szCs w:val="32"/>
                  </w:rPr>
                  <w:t xml:space="preserve"> </w:t>
                </w:r>
                <w:r>
                  <w:rPr>
                    <w:rFonts w:ascii="宋体" w:eastAsia="宋体" w:hAnsi="宋体" w:cs="宋体"/>
                    <w:w w:val="99"/>
                    <w:sz w:val="32"/>
                    <w:szCs w:val="32"/>
                  </w:rPr>
                  <w:t>年</w:t>
                </w:r>
                <w:r>
                  <w:rPr>
                    <w:rFonts w:ascii="宋体" w:eastAsia="宋体" w:hAnsi="宋体" w:cs="宋体"/>
                    <w:spacing w:val="2"/>
                    <w:w w:val="99"/>
                    <w:sz w:val="32"/>
                    <w:szCs w:val="32"/>
                  </w:rPr>
                  <w:t>度</w:t>
                </w:r>
                <w:r>
                  <w:rPr>
                    <w:rFonts w:ascii="宋体" w:eastAsia="宋体" w:hAnsi="宋体" w:cs="宋体"/>
                    <w:w w:val="99"/>
                    <w:sz w:val="32"/>
                    <w:szCs w:val="3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6D" w:rsidRDefault="00F6026D">
    <w:pPr>
      <w:spacing w:line="14" w:lineRule="auto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6D" w:rsidRDefault="00F6026D">
    <w:pPr>
      <w:spacing w:line="14" w:lineRule="auto"/>
      <w:rPr>
        <w:sz w:val="20"/>
        <w:szCs w:val="20"/>
      </w:rPr>
    </w:pPr>
    <w:r w:rsidRPr="00E13B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5.45pt;margin-top:76.4pt;width:464.15pt;height:83.35pt;z-index:-251661312;mso-position-horizontal-relative:page;mso-position-vertical-relative:page" o:gfxdata="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OC+m3ZAAAADAEAAA8AAAAAAAAAAQAgAAAAIgAAAGRycy9kb3ducmV2LnhtbFBL&#10;AQIUABQAAAAIAIdO4kApa0l6vAEAAHMDAAAOAAAAAAAAAAEAIAAAACgBAABkcnMvZTJvRG9jLnht&#10;bFBLBQYAAAAABgAGAFkBAABWBQAAAAA=&#10;" filled="f" stroked="f">
          <v:textbox inset="0,0,0,0">
            <w:txbxContent>
              <w:p w:rsidR="00F6026D" w:rsidRDefault="00F6026D" w:rsidP="00967906">
                <w:pPr>
                  <w:pStyle w:val="a3"/>
                  <w:spacing w:line="459" w:lineRule="exact"/>
                  <w:jc w:val="center"/>
                  <w:rPr>
                    <w:b w:val="0"/>
                    <w:bCs w:val="0"/>
                    <w:lang w:eastAsia="zh-CN"/>
                  </w:rPr>
                </w:pPr>
                <w:r>
                  <w:rPr>
                    <w:spacing w:val="3"/>
                    <w:w w:val="98"/>
                    <w:lang w:eastAsia="zh-CN"/>
                  </w:rPr>
                  <w:t>2</w:t>
                </w:r>
                <w:r>
                  <w:rPr>
                    <w:spacing w:val="1"/>
                    <w:w w:val="98"/>
                    <w:lang w:eastAsia="zh-CN"/>
                  </w:rPr>
                  <w:t>0</w:t>
                </w:r>
                <w:r>
                  <w:rPr>
                    <w:spacing w:val="3"/>
                    <w:w w:val="98"/>
                    <w:lang w:eastAsia="zh-CN"/>
                  </w:rPr>
                  <w:t>2</w:t>
                </w:r>
                <w:r>
                  <w:rPr>
                    <w:w w:val="98"/>
                    <w:lang w:eastAsia="zh-CN"/>
                  </w:rPr>
                  <w:t>1</w:t>
                </w:r>
                <w:r>
                  <w:rPr>
                    <w:spacing w:val="-113"/>
                    <w:lang w:eastAsia="zh-CN"/>
                  </w:rPr>
                  <w:t xml:space="preserve"> </w:t>
                </w:r>
                <w:r>
                  <w:rPr>
                    <w:spacing w:val="2"/>
                    <w:w w:val="99"/>
                    <w:lang w:eastAsia="zh-CN"/>
                  </w:rPr>
                  <w:t>年抚顺市</w:t>
                </w:r>
                <w:r>
                  <w:rPr>
                    <w:rFonts w:hint="eastAsia"/>
                    <w:spacing w:val="2"/>
                    <w:w w:val="99"/>
                    <w:lang w:eastAsia="zh-CN"/>
                  </w:rPr>
                  <w:t>公安局监所管理支队</w:t>
                </w:r>
                <w:r>
                  <w:rPr>
                    <w:spacing w:val="5"/>
                    <w:w w:val="99"/>
                    <w:lang w:eastAsia="zh-CN"/>
                  </w:rPr>
                  <w:t>预</w:t>
                </w:r>
                <w:r>
                  <w:rPr>
                    <w:spacing w:val="2"/>
                    <w:w w:val="99"/>
                    <w:lang w:eastAsia="zh-CN"/>
                  </w:rPr>
                  <w:t>算项</w:t>
                </w:r>
                <w:r>
                  <w:rPr>
                    <w:spacing w:val="-70"/>
                    <w:w w:val="99"/>
                    <w:lang w:eastAsia="zh-CN"/>
                  </w:rPr>
                  <w:t>目</w:t>
                </w:r>
                <w:r>
                  <w:rPr>
                    <w:spacing w:val="2"/>
                    <w:w w:val="99"/>
                    <w:lang w:eastAsia="zh-CN"/>
                  </w:rPr>
                  <w:t>（政策</w:t>
                </w:r>
                <w:r>
                  <w:rPr>
                    <w:spacing w:val="-70"/>
                    <w:w w:val="99"/>
                    <w:lang w:eastAsia="zh-CN"/>
                  </w:rPr>
                  <w:t>）</w:t>
                </w:r>
                <w:r>
                  <w:rPr>
                    <w:w w:val="99"/>
                    <w:lang w:eastAsia="zh-CN"/>
                  </w:rPr>
                  <w:t>绩</w:t>
                </w:r>
                <w:r>
                  <w:rPr>
                    <w:spacing w:val="2"/>
                    <w:w w:val="99"/>
                    <w:lang w:eastAsia="zh-CN"/>
                  </w:rPr>
                  <w:t>效目标自评</w:t>
                </w:r>
                <w:r>
                  <w:rPr>
                    <w:w w:val="99"/>
                    <w:lang w:eastAsia="zh-CN"/>
                  </w:rPr>
                  <w:t>表</w:t>
                </w:r>
              </w:p>
              <w:p w:rsidR="00F6026D" w:rsidRDefault="00F6026D">
                <w:pPr>
                  <w:spacing w:before="145"/>
                  <w:ind w:left="4"/>
                  <w:jc w:val="center"/>
                  <w:rPr>
                    <w:rFonts w:ascii="宋体" w:eastAsia="宋体" w:hAnsi="宋体" w:cs="宋体"/>
                    <w:sz w:val="32"/>
                    <w:szCs w:val="32"/>
                    <w:lang w:eastAsia="zh-CN"/>
                  </w:rPr>
                </w:pPr>
                <w:r>
                  <w:rPr>
                    <w:rFonts w:ascii="宋体" w:eastAsia="宋体" w:hAnsi="宋体" w:cs="宋体"/>
                    <w:w w:val="99"/>
                    <w:sz w:val="32"/>
                    <w:szCs w:val="32"/>
                    <w:lang w:eastAsia="zh-CN"/>
                  </w:rPr>
                  <w:t>（</w:t>
                </w:r>
                <w:r>
                  <w:rPr>
                    <w:rFonts w:ascii="宋体" w:eastAsia="宋体" w:hAnsi="宋体" w:cs="宋体"/>
                    <w:spacing w:val="1"/>
                    <w:w w:val="99"/>
                    <w:sz w:val="32"/>
                    <w:szCs w:val="32"/>
                    <w:lang w:eastAsia="zh-CN"/>
                  </w:rPr>
                  <w:t>20</w:t>
                </w:r>
                <w:r>
                  <w:rPr>
                    <w:rFonts w:ascii="宋体" w:eastAsia="宋体" w:hAnsi="宋体" w:cs="宋体"/>
                    <w:spacing w:val="-2"/>
                    <w:w w:val="99"/>
                    <w:sz w:val="32"/>
                    <w:szCs w:val="32"/>
                    <w:lang w:eastAsia="zh-CN"/>
                  </w:rPr>
                  <w:t>2</w:t>
                </w:r>
                <w:r>
                  <w:rPr>
                    <w:rFonts w:ascii="宋体" w:eastAsia="宋体" w:hAnsi="宋体" w:cs="宋体"/>
                    <w:w w:val="99"/>
                    <w:sz w:val="32"/>
                    <w:szCs w:val="32"/>
                    <w:lang w:eastAsia="zh-CN"/>
                  </w:rPr>
                  <w:t>1</w:t>
                </w:r>
                <w:r>
                  <w:rPr>
                    <w:rFonts w:ascii="宋体" w:eastAsia="宋体" w:hAnsi="宋体" w:cs="宋体"/>
                    <w:spacing w:val="-80"/>
                    <w:sz w:val="32"/>
                    <w:szCs w:val="32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w w:val="99"/>
                    <w:sz w:val="32"/>
                    <w:szCs w:val="32"/>
                    <w:lang w:eastAsia="zh-CN"/>
                  </w:rPr>
                  <w:t>年</w:t>
                </w:r>
                <w:r>
                  <w:rPr>
                    <w:rFonts w:ascii="宋体" w:eastAsia="宋体" w:hAnsi="宋体" w:cs="宋体"/>
                    <w:spacing w:val="2"/>
                    <w:w w:val="99"/>
                    <w:sz w:val="32"/>
                    <w:szCs w:val="32"/>
                    <w:lang w:eastAsia="zh-CN"/>
                  </w:rPr>
                  <w:t>度</w:t>
                </w:r>
                <w:r>
                  <w:rPr>
                    <w:rFonts w:ascii="宋体" w:eastAsia="宋体" w:hAnsi="宋体" w:cs="宋体"/>
                    <w:w w:val="99"/>
                    <w:sz w:val="32"/>
                    <w:szCs w:val="32"/>
                    <w:lang w:eastAsia="zh-CN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6D" w:rsidRDefault="00F6026D">
    <w:pPr>
      <w:spacing w:line="14" w:lineRule="auto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6D" w:rsidRDefault="00F6026D">
    <w:pPr>
      <w:spacing w:line="14" w:lineRule="auto"/>
      <w:rPr>
        <w:sz w:val="20"/>
        <w:szCs w:val="20"/>
      </w:rPr>
    </w:pPr>
    <w:r w:rsidRPr="00E13B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5.45pt;margin-top:76.4pt;width:464.15pt;height:83.35pt;z-index:-251660288;mso-position-horizontal-relative:page;mso-position-vertical-relative:page" o:gfxdata="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Tgvpt2QAAAAwBAAAPAAAAAAAAAAEAIAAAACIAAABkcnMvZG93bnJldi54bWxQ&#10;SwECFAAUAAAACACHTuJAch842b0BAABzAwAADgAAAAAAAAABACAAAAAoAQAAZHJzL2Uyb0RvYy54&#10;bWxQSwUGAAAAAAYABgBZAQAAVwUAAAAA&#10;" filled="f" stroked="f">
          <v:textbox inset="0,0,0,0">
            <w:txbxContent>
              <w:p w:rsidR="00F6026D" w:rsidRDefault="00F6026D" w:rsidP="00967906">
                <w:pPr>
                  <w:pStyle w:val="a3"/>
                  <w:spacing w:line="459" w:lineRule="exact"/>
                  <w:jc w:val="center"/>
                  <w:rPr>
                    <w:b w:val="0"/>
                    <w:bCs w:val="0"/>
                    <w:lang w:eastAsia="zh-CN"/>
                  </w:rPr>
                </w:pPr>
                <w:r>
                  <w:rPr>
                    <w:spacing w:val="3"/>
                    <w:w w:val="98"/>
                    <w:lang w:eastAsia="zh-CN"/>
                  </w:rPr>
                  <w:t>2</w:t>
                </w:r>
                <w:r>
                  <w:rPr>
                    <w:spacing w:val="1"/>
                    <w:w w:val="98"/>
                    <w:lang w:eastAsia="zh-CN"/>
                  </w:rPr>
                  <w:t>0</w:t>
                </w:r>
                <w:r>
                  <w:rPr>
                    <w:spacing w:val="3"/>
                    <w:w w:val="98"/>
                    <w:lang w:eastAsia="zh-CN"/>
                  </w:rPr>
                  <w:t>2</w:t>
                </w:r>
                <w:r>
                  <w:rPr>
                    <w:w w:val="98"/>
                    <w:lang w:eastAsia="zh-CN"/>
                  </w:rPr>
                  <w:t>1</w:t>
                </w:r>
                <w:r>
                  <w:rPr>
                    <w:spacing w:val="-113"/>
                    <w:lang w:eastAsia="zh-CN"/>
                  </w:rPr>
                  <w:t xml:space="preserve"> </w:t>
                </w:r>
                <w:r>
                  <w:rPr>
                    <w:spacing w:val="2"/>
                    <w:w w:val="99"/>
                    <w:lang w:eastAsia="zh-CN"/>
                  </w:rPr>
                  <w:t>年抚顺市</w:t>
                </w:r>
                <w:r>
                  <w:rPr>
                    <w:rFonts w:hint="eastAsia"/>
                    <w:spacing w:val="2"/>
                    <w:w w:val="99"/>
                    <w:lang w:eastAsia="zh-CN"/>
                  </w:rPr>
                  <w:t>公安局监所管理支队</w:t>
                </w:r>
                <w:r>
                  <w:rPr>
                    <w:spacing w:val="5"/>
                    <w:w w:val="99"/>
                    <w:lang w:eastAsia="zh-CN"/>
                  </w:rPr>
                  <w:t>预</w:t>
                </w:r>
                <w:r>
                  <w:rPr>
                    <w:spacing w:val="2"/>
                    <w:w w:val="99"/>
                    <w:lang w:eastAsia="zh-CN"/>
                  </w:rPr>
                  <w:t>算项</w:t>
                </w:r>
                <w:r>
                  <w:rPr>
                    <w:spacing w:val="-70"/>
                    <w:w w:val="99"/>
                    <w:lang w:eastAsia="zh-CN"/>
                  </w:rPr>
                  <w:t>目</w:t>
                </w:r>
                <w:r>
                  <w:rPr>
                    <w:spacing w:val="2"/>
                    <w:w w:val="99"/>
                    <w:lang w:eastAsia="zh-CN"/>
                  </w:rPr>
                  <w:t>（政策</w:t>
                </w:r>
                <w:r>
                  <w:rPr>
                    <w:spacing w:val="-70"/>
                    <w:w w:val="99"/>
                    <w:lang w:eastAsia="zh-CN"/>
                  </w:rPr>
                  <w:t>）</w:t>
                </w:r>
                <w:r>
                  <w:rPr>
                    <w:w w:val="99"/>
                    <w:lang w:eastAsia="zh-CN"/>
                  </w:rPr>
                  <w:t>绩</w:t>
                </w:r>
                <w:r>
                  <w:rPr>
                    <w:spacing w:val="2"/>
                    <w:w w:val="99"/>
                    <w:lang w:eastAsia="zh-CN"/>
                  </w:rPr>
                  <w:t>效目标自评</w:t>
                </w:r>
                <w:r>
                  <w:rPr>
                    <w:w w:val="99"/>
                    <w:lang w:eastAsia="zh-CN"/>
                  </w:rPr>
                  <w:t>表</w:t>
                </w:r>
              </w:p>
              <w:p w:rsidR="00F6026D" w:rsidRDefault="00F6026D">
                <w:pPr>
                  <w:spacing w:before="145"/>
                  <w:ind w:left="4"/>
                  <w:jc w:val="center"/>
                  <w:rPr>
                    <w:rFonts w:ascii="宋体" w:eastAsia="宋体" w:hAnsi="宋体" w:cs="宋体"/>
                    <w:sz w:val="32"/>
                    <w:szCs w:val="32"/>
                    <w:lang w:eastAsia="zh-CN"/>
                  </w:rPr>
                </w:pPr>
                <w:r>
                  <w:rPr>
                    <w:rFonts w:ascii="宋体" w:eastAsia="宋体" w:hAnsi="宋体" w:cs="宋体"/>
                    <w:w w:val="99"/>
                    <w:sz w:val="32"/>
                    <w:szCs w:val="32"/>
                    <w:lang w:eastAsia="zh-CN"/>
                  </w:rPr>
                  <w:t>（</w:t>
                </w:r>
                <w:r>
                  <w:rPr>
                    <w:rFonts w:ascii="宋体" w:eastAsia="宋体" w:hAnsi="宋体" w:cs="宋体"/>
                    <w:spacing w:val="1"/>
                    <w:w w:val="99"/>
                    <w:sz w:val="32"/>
                    <w:szCs w:val="32"/>
                    <w:lang w:eastAsia="zh-CN"/>
                  </w:rPr>
                  <w:t>20</w:t>
                </w:r>
                <w:r>
                  <w:rPr>
                    <w:rFonts w:ascii="宋体" w:eastAsia="宋体" w:hAnsi="宋体" w:cs="宋体"/>
                    <w:spacing w:val="-2"/>
                    <w:w w:val="99"/>
                    <w:sz w:val="32"/>
                    <w:szCs w:val="32"/>
                    <w:lang w:eastAsia="zh-CN"/>
                  </w:rPr>
                  <w:t>2</w:t>
                </w:r>
                <w:r>
                  <w:rPr>
                    <w:rFonts w:ascii="宋体" w:eastAsia="宋体" w:hAnsi="宋体" w:cs="宋体"/>
                    <w:w w:val="99"/>
                    <w:sz w:val="32"/>
                    <w:szCs w:val="32"/>
                    <w:lang w:eastAsia="zh-CN"/>
                  </w:rPr>
                  <w:t>1</w:t>
                </w:r>
                <w:r>
                  <w:rPr>
                    <w:rFonts w:ascii="宋体" w:eastAsia="宋体" w:hAnsi="宋体" w:cs="宋体"/>
                    <w:spacing w:val="-80"/>
                    <w:sz w:val="32"/>
                    <w:szCs w:val="32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w w:val="99"/>
                    <w:sz w:val="32"/>
                    <w:szCs w:val="32"/>
                    <w:lang w:eastAsia="zh-CN"/>
                  </w:rPr>
                  <w:t>年</w:t>
                </w:r>
                <w:r>
                  <w:rPr>
                    <w:rFonts w:ascii="宋体" w:eastAsia="宋体" w:hAnsi="宋体" w:cs="宋体"/>
                    <w:spacing w:val="2"/>
                    <w:w w:val="99"/>
                    <w:sz w:val="32"/>
                    <w:szCs w:val="32"/>
                    <w:lang w:eastAsia="zh-CN"/>
                  </w:rPr>
                  <w:t>度</w:t>
                </w:r>
                <w:r>
                  <w:rPr>
                    <w:rFonts w:ascii="宋体" w:eastAsia="宋体" w:hAnsi="宋体" w:cs="宋体"/>
                    <w:w w:val="99"/>
                    <w:sz w:val="32"/>
                    <w:szCs w:val="32"/>
                    <w:lang w:eastAsia="zh-CN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6D" w:rsidRDefault="00F6026D">
    <w:pPr>
      <w:spacing w:line="14" w:lineRule="auto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6D" w:rsidRDefault="00F6026D">
    <w:pPr>
      <w:spacing w:line="14" w:lineRule="auto"/>
      <w:rPr>
        <w:sz w:val="20"/>
        <w:szCs w:val="20"/>
      </w:rPr>
    </w:pPr>
    <w:r w:rsidRPr="00E13B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2pt;margin-top:76.4pt;width:471.2pt;height:83.35pt;z-index:-251659264;mso-position-horizontal-relative:page;mso-position-vertical-relative:page" o:gfxdata="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alkZ3aAAAADAEAAA8AAAAAAAAAAQAgAAAAIgAAAGRycy9kb3ducmV2LnhtbFBL&#10;AQIUABQAAAAIAIdO4kBGA8HHuwEAAHMDAAAOAAAAAAAAAAEAIAAAACkBAABkcnMvZTJvRG9jLnht&#10;bFBLBQYAAAAABgAGAFkBAABWBQAAAAA=&#10;" filled="f" stroked="f">
          <v:textbox inset="0,0,0,0">
            <w:txbxContent>
              <w:p w:rsidR="00F6026D" w:rsidRDefault="00F6026D" w:rsidP="00967906">
                <w:pPr>
                  <w:pStyle w:val="a3"/>
                  <w:spacing w:line="459" w:lineRule="exact"/>
                  <w:jc w:val="center"/>
                  <w:rPr>
                    <w:w w:val="99"/>
                    <w:lang w:eastAsia="zh-CN"/>
                  </w:rPr>
                </w:pPr>
                <w:r>
                  <w:rPr>
                    <w:spacing w:val="3"/>
                    <w:w w:val="98"/>
                    <w:lang w:eastAsia="zh-CN"/>
                  </w:rPr>
                  <w:t>2</w:t>
                </w:r>
                <w:r>
                  <w:rPr>
                    <w:spacing w:val="1"/>
                    <w:w w:val="98"/>
                    <w:lang w:eastAsia="zh-CN"/>
                  </w:rPr>
                  <w:t>0</w:t>
                </w:r>
                <w:r>
                  <w:rPr>
                    <w:spacing w:val="3"/>
                    <w:w w:val="98"/>
                    <w:lang w:eastAsia="zh-CN"/>
                  </w:rPr>
                  <w:t>2</w:t>
                </w:r>
                <w:r>
                  <w:rPr>
                    <w:w w:val="98"/>
                    <w:lang w:eastAsia="zh-CN"/>
                  </w:rPr>
                  <w:t>1</w:t>
                </w:r>
                <w:r>
                  <w:rPr>
                    <w:spacing w:val="-113"/>
                    <w:lang w:eastAsia="zh-CN"/>
                  </w:rPr>
                  <w:t xml:space="preserve"> </w:t>
                </w:r>
                <w:r>
                  <w:rPr>
                    <w:spacing w:val="2"/>
                    <w:w w:val="99"/>
                    <w:lang w:eastAsia="zh-CN"/>
                  </w:rPr>
                  <w:t>年抚顺市</w:t>
                </w:r>
                <w:r>
                  <w:rPr>
                    <w:rFonts w:hint="eastAsia"/>
                    <w:spacing w:val="2"/>
                    <w:w w:val="99"/>
                    <w:lang w:eastAsia="zh-CN"/>
                  </w:rPr>
                  <w:t>公安局监所管理支队</w:t>
                </w:r>
                <w:r>
                  <w:rPr>
                    <w:spacing w:val="5"/>
                    <w:w w:val="99"/>
                    <w:lang w:eastAsia="zh-CN"/>
                  </w:rPr>
                  <w:t>预</w:t>
                </w:r>
                <w:r>
                  <w:rPr>
                    <w:spacing w:val="2"/>
                    <w:w w:val="99"/>
                    <w:lang w:eastAsia="zh-CN"/>
                  </w:rPr>
                  <w:t>算项</w:t>
                </w:r>
                <w:r>
                  <w:rPr>
                    <w:w w:val="99"/>
                    <w:lang w:eastAsia="zh-CN"/>
                  </w:rPr>
                  <w:t>目</w:t>
                </w:r>
              </w:p>
              <w:p w:rsidR="00F6026D" w:rsidRPr="00967906" w:rsidRDefault="00F6026D" w:rsidP="00967906">
                <w:pPr>
                  <w:pStyle w:val="a3"/>
                  <w:spacing w:line="459" w:lineRule="exact"/>
                  <w:jc w:val="center"/>
                  <w:rPr>
                    <w:spacing w:val="2"/>
                    <w:w w:val="99"/>
                    <w:lang w:eastAsia="zh-CN"/>
                  </w:rPr>
                </w:pPr>
                <w:r>
                  <w:rPr>
                    <w:spacing w:val="2"/>
                    <w:w w:val="99"/>
                    <w:lang w:eastAsia="zh-CN"/>
                  </w:rPr>
                  <w:t>（政策）</w:t>
                </w:r>
                <w:r>
                  <w:rPr>
                    <w:w w:val="99"/>
                    <w:lang w:eastAsia="zh-CN"/>
                  </w:rPr>
                  <w:t>绩</w:t>
                </w:r>
                <w:r>
                  <w:rPr>
                    <w:spacing w:val="2"/>
                    <w:w w:val="99"/>
                    <w:lang w:eastAsia="zh-CN"/>
                  </w:rPr>
                  <w:t>效目标自评</w:t>
                </w:r>
                <w:r>
                  <w:rPr>
                    <w:w w:val="99"/>
                    <w:lang w:eastAsia="zh-CN"/>
                  </w:rPr>
                  <w:t>表</w:t>
                </w:r>
              </w:p>
              <w:p w:rsidR="00F6026D" w:rsidRDefault="00F6026D">
                <w:pPr>
                  <w:spacing w:before="145"/>
                  <w:ind w:left="2"/>
                  <w:jc w:val="center"/>
                  <w:rPr>
                    <w:rFonts w:ascii="宋体" w:eastAsia="宋体" w:hAnsi="宋体" w:cs="宋体"/>
                    <w:sz w:val="32"/>
                    <w:szCs w:val="32"/>
                    <w:lang w:eastAsia="zh-CN"/>
                  </w:rPr>
                </w:pPr>
                <w:r>
                  <w:rPr>
                    <w:rFonts w:ascii="宋体" w:eastAsia="宋体" w:hAnsi="宋体" w:cs="宋体"/>
                    <w:w w:val="99"/>
                    <w:sz w:val="32"/>
                    <w:szCs w:val="32"/>
                    <w:lang w:eastAsia="zh-CN"/>
                  </w:rPr>
                  <w:t>（</w:t>
                </w:r>
                <w:r>
                  <w:rPr>
                    <w:rFonts w:ascii="宋体" w:eastAsia="宋体" w:hAnsi="宋体" w:cs="宋体"/>
                    <w:spacing w:val="1"/>
                    <w:w w:val="99"/>
                    <w:sz w:val="32"/>
                    <w:szCs w:val="32"/>
                    <w:lang w:eastAsia="zh-CN"/>
                  </w:rPr>
                  <w:t>20</w:t>
                </w:r>
                <w:r>
                  <w:rPr>
                    <w:rFonts w:ascii="宋体" w:eastAsia="宋体" w:hAnsi="宋体" w:cs="宋体"/>
                    <w:spacing w:val="-2"/>
                    <w:w w:val="99"/>
                    <w:sz w:val="32"/>
                    <w:szCs w:val="32"/>
                    <w:lang w:eastAsia="zh-CN"/>
                  </w:rPr>
                  <w:t>2</w:t>
                </w:r>
                <w:r>
                  <w:rPr>
                    <w:rFonts w:ascii="宋体" w:eastAsia="宋体" w:hAnsi="宋体" w:cs="宋体"/>
                    <w:w w:val="99"/>
                    <w:sz w:val="32"/>
                    <w:szCs w:val="32"/>
                    <w:lang w:eastAsia="zh-CN"/>
                  </w:rPr>
                  <w:t>1</w:t>
                </w:r>
                <w:r>
                  <w:rPr>
                    <w:rFonts w:ascii="宋体" w:eastAsia="宋体" w:hAnsi="宋体" w:cs="宋体"/>
                    <w:spacing w:val="-80"/>
                    <w:sz w:val="32"/>
                    <w:szCs w:val="32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w w:val="99"/>
                    <w:sz w:val="32"/>
                    <w:szCs w:val="32"/>
                    <w:lang w:eastAsia="zh-CN"/>
                  </w:rPr>
                  <w:t>年</w:t>
                </w:r>
                <w:r>
                  <w:rPr>
                    <w:rFonts w:ascii="宋体" w:eastAsia="宋体" w:hAnsi="宋体" w:cs="宋体"/>
                    <w:spacing w:val="2"/>
                    <w:w w:val="99"/>
                    <w:sz w:val="32"/>
                    <w:szCs w:val="32"/>
                    <w:lang w:eastAsia="zh-CN"/>
                  </w:rPr>
                  <w:t>度</w:t>
                </w:r>
                <w:r>
                  <w:rPr>
                    <w:rFonts w:ascii="宋体" w:eastAsia="宋体" w:hAnsi="宋体" w:cs="宋体"/>
                    <w:w w:val="99"/>
                    <w:sz w:val="32"/>
                    <w:szCs w:val="32"/>
                    <w:lang w:eastAsia="zh-CN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6D" w:rsidRDefault="00F6026D">
    <w:pPr>
      <w:spacing w:line="14" w:lineRule="auto"/>
      <w:rPr>
        <w:sz w:val="20"/>
        <w:szCs w:val="20"/>
      </w:rPr>
    </w:pPr>
    <w:r w:rsidRPr="00E13B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2pt;margin-top:76.4pt;width:471.2pt;height:83.35pt;z-index:-251656192;mso-position-horizontal-relative:page;mso-position-vertical-relative:page" o:gfxdata="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2pZGd2gAAAAwBAAAPAAAAAAAAAAEAIAAAACIAAABkcnMvZG93bnJldi54bWxQ&#10;SwECFAAUAAAACACHTuJAvYHcD7wBAAB1AwAADgAAAAAAAAABACAAAAApAQAAZHJzL2Uyb0RvYy54&#10;bWxQSwUGAAAAAAYABgBZAQAAVwUAAAAA&#10;" filled="f" stroked="f">
          <v:textbox inset="0,0,0,0">
            <w:txbxContent>
              <w:p w:rsidR="00F6026D" w:rsidRDefault="00F6026D">
                <w:pPr>
                  <w:pStyle w:val="a3"/>
                  <w:spacing w:line="459" w:lineRule="exact"/>
                  <w:jc w:val="both"/>
                  <w:rPr>
                    <w:b w:val="0"/>
                    <w:bCs w:val="0"/>
                  </w:rPr>
                </w:pPr>
              </w:p>
              <w:p w:rsidR="00F6026D" w:rsidRDefault="00F6026D">
                <w:pPr>
                  <w:spacing w:before="145"/>
                  <w:ind w:left="2"/>
                  <w:jc w:val="both"/>
                  <w:rPr>
                    <w:rFonts w:ascii="宋体" w:eastAsia="宋体" w:hAnsi="宋体" w:cs="宋体"/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6D" w:rsidRDefault="00F6026D">
    <w:pPr>
      <w:spacing w:line="14" w:lineRule="auto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docVars>
    <w:docVar w:name="commondata" w:val="eyJoZGlkIjoiMGQ5NjU1NTc4YWRlYjk1ZGUzODAwOWU2ZjZiYWI5ODIifQ=="/>
  </w:docVars>
  <w:rsids>
    <w:rsidRoot w:val="000037D1"/>
    <w:rsid w:val="000037D1"/>
    <w:rsid w:val="00206B96"/>
    <w:rsid w:val="0021421C"/>
    <w:rsid w:val="007F1025"/>
    <w:rsid w:val="008F358A"/>
    <w:rsid w:val="00967906"/>
    <w:rsid w:val="009C3B7C"/>
    <w:rsid w:val="00AF404B"/>
    <w:rsid w:val="00C06471"/>
    <w:rsid w:val="00C8300F"/>
    <w:rsid w:val="00CD331B"/>
    <w:rsid w:val="00E13BB4"/>
    <w:rsid w:val="00F6026D"/>
    <w:rsid w:val="00FD213C"/>
    <w:rsid w:val="012D7745"/>
    <w:rsid w:val="03027A22"/>
    <w:rsid w:val="21B56DFE"/>
    <w:rsid w:val="3D7914D2"/>
    <w:rsid w:val="3EEB4C49"/>
    <w:rsid w:val="4710374A"/>
    <w:rsid w:val="47D45AD5"/>
    <w:rsid w:val="4E5F607B"/>
    <w:rsid w:val="4F9A0587"/>
    <w:rsid w:val="53D51980"/>
    <w:rsid w:val="6A907726"/>
    <w:rsid w:val="754747A6"/>
    <w:rsid w:val="77123489"/>
    <w:rsid w:val="7D9F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037D1"/>
    <w:pPr>
      <w:widowControl w:val="0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037D1"/>
    <w:rPr>
      <w:rFonts w:ascii="宋体" w:eastAsia="宋体" w:hAnsi="宋体"/>
      <w:b/>
      <w:bCs/>
      <w:sz w:val="44"/>
      <w:szCs w:val="44"/>
    </w:rPr>
  </w:style>
  <w:style w:type="paragraph" w:styleId="a4">
    <w:name w:val="footer"/>
    <w:basedOn w:val="a"/>
    <w:rsid w:val="000037D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rsid w:val="000037D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rsid w:val="000037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0037D1"/>
  </w:style>
  <w:style w:type="paragraph" w:customStyle="1" w:styleId="TableParagraph">
    <w:name w:val="Table Paragraph"/>
    <w:basedOn w:val="a"/>
    <w:uiPriority w:val="1"/>
    <w:qFormat/>
    <w:rsid w:val="000037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596</Words>
  <Characters>3401</Characters>
  <Application>Microsoft Office Word</Application>
  <DocSecurity>0</DocSecurity>
  <Lines>28</Lines>
  <Paragraphs>7</Paragraphs>
  <ScaleCrop>false</ScaleCrop>
  <Company>Microsoft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附件4-3</dc:title>
  <dc:creator>经济建设-王萍</dc:creator>
  <cp:lastModifiedBy>123</cp:lastModifiedBy>
  <cp:revision>4</cp:revision>
  <dcterms:created xsi:type="dcterms:W3CDTF">2022-08-09T13:52:00Z</dcterms:created>
  <dcterms:modified xsi:type="dcterms:W3CDTF">2022-08-16T08:55:00Z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2022-08-09T00:00:00Z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8199D8AFAA464BA1A240BEAF1E771587</vt:lpwstr>
  </property>
</Properties>
</file>